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9123981" w14:textId="3AFA7373" w:rsidR="00613123" w:rsidRPr="002E56E4" w:rsidRDefault="00EE4D20" w:rsidP="00613123">
      <w:pPr>
        <w:ind w:right="546"/>
        <w:jc w:val="center"/>
        <w:rPr>
          <w:b/>
          <w:sz w:val="32"/>
          <w:szCs w:val="32"/>
        </w:rPr>
      </w:pPr>
      <w:r w:rsidRPr="00EE4D20">
        <w:rPr>
          <w:bCs/>
          <w:noProof/>
          <w:sz w:val="28"/>
          <w:szCs w:val="28"/>
        </w:rPr>
        <mc:AlternateContent>
          <mc:Choice Requires="wps">
            <w:drawing>
              <wp:anchor distT="45720" distB="45720" distL="114300" distR="114300" simplePos="0" relativeHeight="251659264" behindDoc="0" locked="0" layoutInCell="1" allowOverlap="1" wp14:anchorId="1F602447" wp14:editId="38A84B7E">
                <wp:simplePos x="0" y="0"/>
                <wp:positionH relativeFrom="margin">
                  <wp:posOffset>6810375</wp:posOffset>
                </wp:positionH>
                <wp:positionV relativeFrom="paragraph">
                  <wp:posOffset>11430</wp:posOffset>
                </wp:positionV>
                <wp:extent cx="1485900" cy="1381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381125"/>
                        </a:xfrm>
                        <a:prstGeom prst="rect">
                          <a:avLst/>
                        </a:prstGeom>
                        <a:solidFill>
                          <a:srgbClr val="FFFFFF"/>
                        </a:solidFill>
                        <a:ln w="9525">
                          <a:solidFill>
                            <a:srgbClr val="000000"/>
                          </a:solidFill>
                          <a:miter lim="800000"/>
                          <a:headEnd/>
                          <a:tailEnd/>
                        </a:ln>
                      </wps:spPr>
                      <wps:txbx>
                        <w:txbxContent>
                          <w:p w14:paraId="067865AD" w14:textId="77777777" w:rsidR="00EE4D20" w:rsidRPr="00266897" w:rsidRDefault="00EE4D20" w:rsidP="00EE4D20">
                            <w:pPr>
                              <w:rPr>
                                <w:sz w:val="16"/>
                                <w:szCs w:val="16"/>
                              </w:rPr>
                            </w:pPr>
                            <w:r w:rsidRPr="00266897">
                              <w:rPr>
                                <w:sz w:val="16"/>
                                <w:szCs w:val="16"/>
                              </w:rPr>
                              <w:t xml:space="preserve">A = Application </w:t>
                            </w:r>
                          </w:p>
                          <w:p w14:paraId="53E14675" w14:textId="77777777" w:rsidR="00EE4D20" w:rsidRPr="00266897" w:rsidRDefault="00EE4D20" w:rsidP="00EE4D20">
                            <w:pPr>
                              <w:rPr>
                                <w:sz w:val="16"/>
                                <w:szCs w:val="16"/>
                              </w:rPr>
                            </w:pPr>
                            <w:r w:rsidRPr="00266897">
                              <w:rPr>
                                <w:sz w:val="16"/>
                                <w:szCs w:val="16"/>
                              </w:rPr>
                              <w:t xml:space="preserve">R = Reference </w:t>
                            </w:r>
                          </w:p>
                          <w:p w14:paraId="0458E195" w14:textId="77777777" w:rsidR="00EE4D20" w:rsidRPr="00266897" w:rsidRDefault="00EE4D20" w:rsidP="00EE4D20">
                            <w:pPr>
                              <w:rPr>
                                <w:sz w:val="16"/>
                                <w:szCs w:val="16"/>
                              </w:rPr>
                            </w:pPr>
                            <w:r w:rsidRPr="00266897">
                              <w:rPr>
                                <w:sz w:val="16"/>
                                <w:szCs w:val="16"/>
                              </w:rPr>
                              <w:t xml:space="preserve">P = Presentation </w:t>
                            </w:r>
                          </w:p>
                          <w:p w14:paraId="60D2B3E5" w14:textId="77777777" w:rsidR="00EE4D20" w:rsidRPr="00266897" w:rsidRDefault="00EE4D20" w:rsidP="00EE4D20">
                            <w:pPr>
                              <w:rPr>
                                <w:sz w:val="16"/>
                                <w:szCs w:val="16"/>
                              </w:rPr>
                            </w:pPr>
                            <w:r w:rsidRPr="00266897">
                              <w:rPr>
                                <w:sz w:val="16"/>
                                <w:szCs w:val="16"/>
                              </w:rPr>
                              <w:t>FI = Formal Interview</w:t>
                            </w:r>
                          </w:p>
                          <w:p w14:paraId="0E4C3CD3" w14:textId="38FDCCEA" w:rsidR="00EE4D20" w:rsidRPr="00266897" w:rsidRDefault="00EE4D20" w:rsidP="00EE4D20">
                            <w:pPr>
                              <w:rPr>
                                <w:sz w:val="16"/>
                                <w:szCs w:val="16"/>
                              </w:rPr>
                            </w:pPr>
                            <w:r w:rsidRPr="00266897">
                              <w:rPr>
                                <w:sz w:val="16"/>
                                <w:szCs w:val="16"/>
                              </w:rPr>
                              <w:t>T = Task</w:t>
                            </w:r>
                          </w:p>
                          <w:p w14:paraId="7BAAFF5A" w14:textId="24C4FDBA" w:rsidR="00266897" w:rsidRPr="00266897" w:rsidRDefault="00266897" w:rsidP="00EE4D20">
                            <w:pPr>
                              <w:rPr>
                                <w:sz w:val="16"/>
                                <w:szCs w:val="16"/>
                              </w:rPr>
                            </w:pPr>
                            <w:r>
                              <w:rPr>
                                <w:sz w:val="16"/>
                                <w:szCs w:val="16"/>
                              </w:rPr>
                              <w:t xml:space="preserve">CO = </w:t>
                            </w:r>
                            <w:r w:rsidRPr="00266897">
                              <w:rPr>
                                <w:sz w:val="16"/>
                                <w:szCs w:val="16"/>
                              </w:rPr>
                              <w:t xml:space="preserve">Classroom Observation </w:t>
                            </w:r>
                          </w:p>
                          <w:p w14:paraId="03F5264E" w14:textId="1DC61BF5" w:rsidR="00EE4D20" w:rsidRDefault="00EE4D20" w:rsidP="00EE4D20">
                            <w:r>
                              <w:t>CO = Classroom Observation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602447" id="_x0000_t202" coordsize="21600,21600" o:spt="202" path="m,l,21600r21600,l21600,xe">
                <v:stroke joinstyle="miter"/>
                <v:path gradientshapeok="t" o:connecttype="rect"/>
              </v:shapetype>
              <v:shape id="Text Box 2" o:spid="_x0000_s1026" type="#_x0000_t202" style="position:absolute;left:0;text-align:left;margin-left:536.25pt;margin-top:.9pt;width:117pt;height:10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">
                <v:textbox>
                  <w:txbxContent>
                    <w:p w14:paraId="067865AD" w14:textId="77777777" w:rsidR="00EE4D20" w:rsidRPr="00266897" w:rsidRDefault="00EE4D20" w:rsidP="00EE4D20">
                      <w:pPr>
                        <w:rPr>
                          <w:sz w:val="16"/>
                          <w:szCs w:val="16"/>
                        </w:rPr>
                      </w:pPr>
                      <w:r w:rsidRPr="00266897">
                        <w:rPr>
                          <w:sz w:val="16"/>
                          <w:szCs w:val="16"/>
                        </w:rPr>
                        <w:t xml:space="preserve">A = Application </w:t>
                      </w:r>
                    </w:p>
                    <w:p w14:paraId="53E14675" w14:textId="77777777" w:rsidR="00EE4D20" w:rsidRPr="00266897" w:rsidRDefault="00EE4D20" w:rsidP="00EE4D20">
                      <w:pPr>
                        <w:rPr>
                          <w:sz w:val="16"/>
                          <w:szCs w:val="16"/>
                        </w:rPr>
                      </w:pPr>
                      <w:r w:rsidRPr="00266897">
                        <w:rPr>
                          <w:sz w:val="16"/>
                          <w:szCs w:val="16"/>
                        </w:rPr>
                        <w:t xml:space="preserve">R = Reference </w:t>
                      </w:r>
                    </w:p>
                    <w:p w14:paraId="0458E195" w14:textId="77777777" w:rsidR="00EE4D20" w:rsidRPr="00266897" w:rsidRDefault="00EE4D20" w:rsidP="00EE4D20">
                      <w:pPr>
                        <w:rPr>
                          <w:sz w:val="16"/>
                          <w:szCs w:val="16"/>
                        </w:rPr>
                      </w:pPr>
                      <w:r w:rsidRPr="00266897">
                        <w:rPr>
                          <w:sz w:val="16"/>
                          <w:szCs w:val="16"/>
                        </w:rPr>
                        <w:t xml:space="preserve">P = Presentation </w:t>
                      </w:r>
                    </w:p>
                    <w:p w14:paraId="60D2B3E5" w14:textId="77777777" w:rsidR="00EE4D20" w:rsidRPr="00266897" w:rsidRDefault="00EE4D20" w:rsidP="00EE4D20">
                      <w:pPr>
                        <w:rPr>
                          <w:sz w:val="16"/>
                          <w:szCs w:val="16"/>
                        </w:rPr>
                      </w:pPr>
                      <w:r w:rsidRPr="00266897">
                        <w:rPr>
                          <w:sz w:val="16"/>
                          <w:szCs w:val="16"/>
                        </w:rPr>
                        <w:t>FI = Formal Interview</w:t>
                      </w:r>
                    </w:p>
                    <w:p w14:paraId="0E4C3CD3" w14:textId="38FDCCEA" w:rsidR="00EE4D20" w:rsidRPr="00266897" w:rsidRDefault="00EE4D20" w:rsidP="00EE4D20">
                      <w:pPr>
                        <w:rPr>
                          <w:sz w:val="16"/>
                          <w:szCs w:val="16"/>
                        </w:rPr>
                      </w:pPr>
                      <w:r w:rsidRPr="00266897">
                        <w:rPr>
                          <w:sz w:val="16"/>
                          <w:szCs w:val="16"/>
                        </w:rPr>
                        <w:t>T = Task</w:t>
                      </w:r>
                    </w:p>
                    <w:p w14:paraId="7BAAFF5A" w14:textId="24C4FDBA" w:rsidR="00266897" w:rsidRPr="00266897" w:rsidRDefault="00266897" w:rsidP="00EE4D20">
                      <w:pPr>
                        <w:rPr>
                          <w:sz w:val="16"/>
                          <w:szCs w:val="16"/>
                        </w:rPr>
                      </w:pPr>
                      <w:r>
                        <w:rPr>
                          <w:sz w:val="16"/>
                          <w:szCs w:val="16"/>
                        </w:rPr>
                        <w:t xml:space="preserve">CO = </w:t>
                      </w:r>
                      <w:r w:rsidRPr="00266897">
                        <w:rPr>
                          <w:sz w:val="16"/>
                          <w:szCs w:val="16"/>
                        </w:rPr>
                        <w:t xml:space="preserve">Classroom Observation </w:t>
                      </w:r>
                    </w:p>
                    <w:p w14:paraId="03F5264E" w14:textId="1DC61BF5" w:rsidR="00EE4D20" w:rsidRDefault="00EE4D20" w:rsidP="00EE4D20">
                      <w:r>
                        <w:t>CO = Classroom Observation</w:t>
                      </w:r>
                    </w:p>
                  </w:txbxContent>
                </v:textbox>
                <w10:wrap type="square" anchorx="margin"/>
              </v:shape>
            </w:pict>
          </mc:Fallback>
        </mc:AlternateContent>
      </w:r>
      <w:r w:rsidR="00613123">
        <w:rPr>
          <w:b/>
          <w:sz w:val="32"/>
          <w:szCs w:val="32"/>
        </w:rPr>
        <w:t xml:space="preserve">          </w:t>
      </w:r>
      <w:r w:rsidR="0032172A">
        <w:rPr>
          <w:b/>
          <w:sz w:val="32"/>
          <w:szCs w:val="32"/>
        </w:rPr>
        <w:tab/>
      </w:r>
      <w:r w:rsidR="0032172A">
        <w:rPr>
          <w:b/>
          <w:sz w:val="32"/>
          <w:szCs w:val="32"/>
        </w:rPr>
        <w:tab/>
      </w:r>
    </w:p>
    <w:p w14:paraId="067EA9CA" w14:textId="10429598" w:rsidR="00135EDF" w:rsidRPr="0057441A" w:rsidRDefault="00EE4D20" w:rsidP="004A1AAA">
      <w:pPr>
        <w:pStyle w:val="Title"/>
        <w:rPr>
          <w:rFonts w:asciiTheme="minorHAnsi" w:hAnsiTheme="minorHAnsi"/>
          <w:bCs w:val="0"/>
          <w:sz w:val="28"/>
          <w:szCs w:val="28"/>
        </w:rPr>
      </w:pPr>
      <w:r>
        <w:rPr>
          <w:rFonts w:asciiTheme="minorHAnsi" w:hAnsiTheme="minorHAnsi"/>
          <w:bCs w:val="0"/>
          <w:sz w:val="28"/>
          <w:szCs w:val="28"/>
        </w:rPr>
        <w:t xml:space="preserve">Fairfield </w:t>
      </w:r>
      <w:r w:rsidR="00135EDF" w:rsidRPr="0057441A">
        <w:rPr>
          <w:rFonts w:asciiTheme="minorHAnsi" w:hAnsiTheme="minorHAnsi"/>
          <w:bCs w:val="0"/>
          <w:sz w:val="28"/>
          <w:szCs w:val="28"/>
        </w:rPr>
        <w:t>Primary School</w:t>
      </w:r>
    </w:p>
    <w:tbl>
      <w:tblPr>
        <w:tblpPr w:leftFromText="180" w:rightFromText="180" w:vertAnchor="page" w:horzAnchor="margin" w:tblpXSpec="center" w:tblpY="4291"/>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33"/>
        <w:gridCol w:w="3090"/>
        <w:gridCol w:w="1701"/>
      </w:tblGrid>
      <w:tr w:rsidR="00135EDF" w:rsidRPr="003D5E0F" w14:paraId="12E2F165" w14:textId="77777777" w:rsidTr="008C101E">
        <w:trPr>
          <w:trHeight w:val="397"/>
          <w:tblHeader/>
        </w:trPr>
        <w:tc>
          <w:tcPr>
            <w:tcW w:w="1668" w:type="dxa"/>
            <w:shd w:val="clear" w:color="auto" w:fill="auto"/>
            <w:vAlign w:val="center"/>
          </w:tcPr>
          <w:p w14:paraId="496EDF50" w14:textId="77777777" w:rsidR="00135EDF" w:rsidRPr="003D5E0F" w:rsidRDefault="00135EDF" w:rsidP="004A1AAA">
            <w:pPr>
              <w:spacing w:after="0"/>
              <w:jc w:val="center"/>
              <w:rPr>
                <w:b/>
              </w:rPr>
            </w:pPr>
            <w:r>
              <w:rPr>
                <w:b/>
              </w:rPr>
              <w:t>Category</w:t>
            </w:r>
          </w:p>
        </w:tc>
        <w:tc>
          <w:tcPr>
            <w:tcW w:w="8533" w:type="dxa"/>
            <w:shd w:val="clear" w:color="auto" w:fill="auto"/>
            <w:vAlign w:val="center"/>
          </w:tcPr>
          <w:p w14:paraId="3D79CD77" w14:textId="77777777" w:rsidR="00135EDF" w:rsidRPr="00BD3CDA" w:rsidRDefault="00135EDF" w:rsidP="004A1AAA">
            <w:pPr>
              <w:spacing w:after="0"/>
              <w:jc w:val="center"/>
              <w:rPr>
                <w:b/>
              </w:rPr>
            </w:pPr>
            <w:r w:rsidRPr="00BD3CDA">
              <w:rPr>
                <w:b/>
              </w:rPr>
              <w:t>Essential</w:t>
            </w:r>
          </w:p>
        </w:tc>
        <w:tc>
          <w:tcPr>
            <w:tcW w:w="3090" w:type="dxa"/>
            <w:shd w:val="clear" w:color="auto" w:fill="auto"/>
            <w:vAlign w:val="center"/>
          </w:tcPr>
          <w:p w14:paraId="04CC1A10" w14:textId="77777777" w:rsidR="00135EDF" w:rsidRPr="00BD3CDA" w:rsidRDefault="00135EDF" w:rsidP="004A1AAA">
            <w:pPr>
              <w:spacing w:after="0"/>
              <w:jc w:val="center"/>
              <w:rPr>
                <w:b/>
              </w:rPr>
            </w:pPr>
            <w:r w:rsidRPr="00BD3CDA">
              <w:rPr>
                <w:b/>
              </w:rPr>
              <w:t>Desirable</w:t>
            </w:r>
          </w:p>
        </w:tc>
        <w:tc>
          <w:tcPr>
            <w:tcW w:w="1701" w:type="dxa"/>
            <w:shd w:val="clear" w:color="auto" w:fill="auto"/>
            <w:vAlign w:val="center"/>
          </w:tcPr>
          <w:p w14:paraId="638F7E08" w14:textId="2ABFD51C" w:rsidR="00135EDF" w:rsidRPr="003D5E0F" w:rsidRDefault="00EE4D20" w:rsidP="004A1AAA">
            <w:pPr>
              <w:spacing w:after="0"/>
              <w:jc w:val="center"/>
              <w:rPr>
                <w:b/>
              </w:rPr>
            </w:pPr>
            <w:r>
              <w:rPr>
                <w:b/>
              </w:rPr>
              <w:t>Sources of Evidence</w:t>
            </w:r>
          </w:p>
        </w:tc>
      </w:tr>
    </w:tbl>
    <w:p w14:paraId="306DF9E8" w14:textId="0618FF45" w:rsidR="00EE4D20" w:rsidRDefault="00EE4D20" w:rsidP="004A1AAA">
      <w:pPr>
        <w:spacing w:after="0"/>
        <w:ind w:right="546"/>
        <w:jc w:val="center"/>
        <w:rPr>
          <w:b/>
          <w:sz w:val="28"/>
          <w:szCs w:val="28"/>
          <w:u w:val="single"/>
        </w:rPr>
      </w:pPr>
      <w:r>
        <w:rPr>
          <w:b/>
          <w:sz w:val="28"/>
          <w:szCs w:val="28"/>
          <w:u w:val="single"/>
        </w:rPr>
        <w:t xml:space="preserve">Deputy </w:t>
      </w:r>
      <w:proofErr w:type="gramStart"/>
      <w:r w:rsidR="00135EDF" w:rsidRPr="002E56E4">
        <w:rPr>
          <w:b/>
          <w:sz w:val="28"/>
          <w:szCs w:val="28"/>
          <w:u w:val="single"/>
        </w:rPr>
        <w:t>Headteacher</w:t>
      </w:r>
      <w:r w:rsidR="00135EDF">
        <w:rPr>
          <w:b/>
          <w:sz w:val="28"/>
          <w:szCs w:val="28"/>
          <w:u w:val="single"/>
        </w:rPr>
        <w:t xml:space="preserve"> </w:t>
      </w:r>
      <w:r w:rsidR="00135EDF" w:rsidRPr="002E56E4">
        <w:rPr>
          <w:b/>
          <w:sz w:val="28"/>
          <w:szCs w:val="28"/>
          <w:u w:val="single"/>
        </w:rPr>
        <w:t xml:space="preserve"> –</w:t>
      </w:r>
      <w:proofErr w:type="gramEnd"/>
      <w:r w:rsidR="00135EDF" w:rsidRPr="002E56E4">
        <w:rPr>
          <w:b/>
          <w:sz w:val="28"/>
          <w:szCs w:val="28"/>
          <w:u w:val="single"/>
        </w:rPr>
        <w:t xml:space="preserve"> Person Specification</w:t>
      </w:r>
    </w:p>
    <w:p w14:paraId="016A3CF4" w14:textId="63B11BBA" w:rsidR="00EE4D20" w:rsidRDefault="00EE4D20" w:rsidP="00612DF6">
      <w:pPr>
        <w:spacing w:after="0"/>
        <w:ind w:right="546"/>
        <w:jc w:val="center"/>
        <w:rPr>
          <w:b/>
        </w:rPr>
      </w:pPr>
    </w:p>
    <w:p w14:paraId="1C81AC87" w14:textId="6D515F9C" w:rsidR="00EE4D20" w:rsidRDefault="00EE4D20" w:rsidP="00EE4D20">
      <w:pPr>
        <w:spacing w:after="0"/>
        <w:ind w:right="546"/>
        <w:rPr>
          <w:b/>
        </w:rPr>
      </w:pPr>
    </w:p>
    <w:p w14:paraId="6FE72F0A" w14:textId="77777777" w:rsidR="00EE4D20" w:rsidRDefault="00EE4D20" w:rsidP="00EE4D20">
      <w:pPr>
        <w:spacing w:after="0"/>
        <w:ind w:right="546"/>
        <w:rPr>
          <w:b/>
        </w:rPr>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33"/>
        <w:gridCol w:w="3090"/>
        <w:gridCol w:w="1701"/>
      </w:tblGrid>
      <w:tr w:rsidR="00135EDF" w:rsidRPr="003D5E0F" w14:paraId="60DAAD15" w14:textId="77777777" w:rsidTr="008C101E">
        <w:trPr>
          <w:jc w:val="center"/>
        </w:trPr>
        <w:tc>
          <w:tcPr>
            <w:tcW w:w="1668" w:type="dxa"/>
            <w:shd w:val="clear" w:color="auto" w:fill="auto"/>
            <w:vAlign w:val="center"/>
          </w:tcPr>
          <w:p w14:paraId="252D3202" w14:textId="1E9C9967" w:rsidR="00135EDF" w:rsidRPr="00135EDF" w:rsidRDefault="00A34C6C" w:rsidP="007336FD">
            <w:pPr>
              <w:rPr>
                <w:rFonts w:cstheme="minorHAnsi"/>
                <w:b/>
              </w:rPr>
            </w:pPr>
            <w:r>
              <w:rPr>
                <w:rFonts w:cstheme="minorHAnsi"/>
                <w:b/>
              </w:rPr>
              <w:t>Safeguarding</w:t>
            </w:r>
          </w:p>
        </w:tc>
        <w:tc>
          <w:tcPr>
            <w:tcW w:w="8533" w:type="dxa"/>
            <w:shd w:val="clear" w:color="auto" w:fill="auto"/>
          </w:tcPr>
          <w:p w14:paraId="2C600CCE" w14:textId="6BA86A5E" w:rsidR="00135EDF" w:rsidRDefault="00A34C6C" w:rsidP="00A34C6C">
            <w:pPr>
              <w:pStyle w:val="ListParagraph"/>
              <w:numPr>
                <w:ilvl w:val="0"/>
                <w:numId w:val="35"/>
              </w:numPr>
              <w:spacing w:beforeLines="40" w:before="96" w:afterLines="40" w:after="96"/>
              <w:rPr>
                <w:rFonts w:asciiTheme="minorHAnsi" w:hAnsiTheme="minorHAnsi" w:cstheme="minorHAnsi"/>
                <w:sz w:val="22"/>
                <w:szCs w:val="22"/>
              </w:rPr>
            </w:pPr>
            <w:r w:rsidRPr="00A34C6C">
              <w:rPr>
                <w:rFonts w:asciiTheme="minorHAnsi" w:hAnsiTheme="minorHAnsi" w:cstheme="minorHAnsi"/>
                <w:sz w:val="22"/>
                <w:szCs w:val="22"/>
              </w:rPr>
              <w:t>Experience in promoting</w:t>
            </w:r>
            <w:r w:rsidR="000B10DF">
              <w:rPr>
                <w:rFonts w:asciiTheme="minorHAnsi" w:hAnsiTheme="minorHAnsi" w:cstheme="minorHAnsi"/>
                <w:sz w:val="22"/>
                <w:szCs w:val="22"/>
              </w:rPr>
              <w:t xml:space="preserve"> the safeguarding and welfare</w:t>
            </w:r>
            <w:r w:rsidRPr="00A34C6C">
              <w:rPr>
                <w:rFonts w:asciiTheme="minorHAnsi" w:hAnsiTheme="minorHAnsi" w:cstheme="minorHAnsi"/>
                <w:sz w:val="22"/>
                <w:szCs w:val="22"/>
              </w:rPr>
              <w:t xml:space="preserve"> of children and young people.</w:t>
            </w:r>
          </w:p>
          <w:p w14:paraId="767E328C" w14:textId="516ACF34" w:rsidR="0027646D" w:rsidRDefault="0027646D" w:rsidP="00A34C6C">
            <w:pPr>
              <w:pStyle w:val="ListParagraph"/>
              <w:numPr>
                <w:ilvl w:val="0"/>
                <w:numId w:val="35"/>
              </w:numPr>
              <w:spacing w:beforeLines="40" w:before="96" w:afterLines="40" w:after="96"/>
              <w:rPr>
                <w:rFonts w:asciiTheme="minorHAnsi" w:hAnsiTheme="minorHAnsi" w:cstheme="minorHAnsi"/>
                <w:sz w:val="22"/>
                <w:szCs w:val="22"/>
              </w:rPr>
            </w:pPr>
            <w:r>
              <w:rPr>
                <w:rFonts w:asciiTheme="minorHAnsi" w:hAnsiTheme="minorHAnsi" w:cstheme="minorHAnsi"/>
                <w:sz w:val="22"/>
                <w:szCs w:val="22"/>
              </w:rPr>
              <w:t>E</w:t>
            </w:r>
            <w:r w:rsidRPr="0027646D">
              <w:rPr>
                <w:rFonts w:asciiTheme="minorHAnsi" w:hAnsiTheme="minorHAnsi" w:cstheme="minorHAnsi"/>
                <w:sz w:val="22"/>
                <w:szCs w:val="22"/>
              </w:rPr>
              <w:t>xcellent knowledge o</w:t>
            </w:r>
            <w:r w:rsidR="00CF72C5">
              <w:rPr>
                <w:rFonts w:asciiTheme="minorHAnsi" w:hAnsiTheme="minorHAnsi" w:cstheme="minorHAnsi"/>
                <w:sz w:val="22"/>
                <w:szCs w:val="22"/>
              </w:rPr>
              <w:t>f</w:t>
            </w:r>
            <w:r w:rsidRPr="0027646D">
              <w:rPr>
                <w:rFonts w:asciiTheme="minorHAnsi" w:hAnsiTheme="minorHAnsi" w:cstheme="minorHAnsi"/>
                <w:sz w:val="22"/>
                <w:szCs w:val="22"/>
              </w:rPr>
              <w:t xml:space="preserve"> recent national and local safeguarding developments.</w:t>
            </w:r>
          </w:p>
          <w:p w14:paraId="3ED9BD83" w14:textId="3E0A5F4E" w:rsidR="00266897" w:rsidRPr="00A34C6C" w:rsidRDefault="00266897" w:rsidP="00A34C6C">
            <w:pPr>
              <w:pStyle w:val="ListParagraph"/>
              <w:numPr>
                <w:ilvl w:val="0"/>
                <w:numId w:val="35"/>
              </w:numPr>
              <w:spacing w:beforeLines="40" w:before="96" w:afterLines="40" w:after="96"/>
              <w:rPr>
                <w:rFonts w:asciiTheme="minorHAnsi" w:hAnsiTheme="minorHAnsi" w:cstheme="minorHAnsi"/>
                <w:sz w:val="22"/>
                <w:szCs w:val="22"/>
              </w:rPr>
            </w:pPr>
            <w:r>
              <w:rPr>
                <w:rFonts w:asciiTheme="minorHAnsi" w:hAnsiTheme="minorHAnsi" w:cstheme="minorHAnsi"/>
                <w:sz w:val="22"/>
                <w:szCs w:val="22"/>
              </w:rPr>
              <w:t>Experience as a Safeguarding Lead or Deputy Safeguarding Lead</w:t>
            </w:r>
          </w:p>
        </w:tc>
        <w:tc>
          <w:tcPr>
            <w:tcW w:w="3090" w:type="dxa"/>
            <w:shd w:val="clear" w:color="auto" w:fill="auto"/>
          </w:tcPr>
          <w:p w14:paraId="424822B5" w14:textId="4C998492" w:rsidR="00135EDF" w:rsidRPr="000B10DF" w:rsidRDefault="00135EDF" w:rsidP="000B10DF">
            <w:pPr>
              <w:spacing w:beforeLines="40" w:before="96" w:afterLines="40" w:after="96"/>
              <w:ind w:left="360"/>
              <w:rPr>
                <w:rFonts w:cstheme="minorHAnsi"/>
              </w:rPr>
            </w:pPr>
          </w:p>
        </w:tc>
        <w:tc>
          <w:tcPr>
            <w:tcW w:w="1701" w:type="dxa"/>
            <w:shd w:val="clear" w:color="auto" w:fill="auto"/>
            <w:vAlign w:val="center"/>
          </w:tcPr>
          <w:p w14:paraId="0F1CD9C2" w14:textId="01D841CB" w:rsidR="00135EDF" w:rsidRPr="00135EDF" w:rsidRDefault="00266897" w:rsidP="007336FD">
            <w:pPr>
              <w:spacing w:beforeLines="40" w:before="96" w:afterLines="40" w:after="96"/>
              <w:rPr>
                <w:rFonts w:cstheme="minorHAnsi"/>
              </w:rPr>
            </w:pPr>
            <w:r>
              <w:rPr>
                <w:rFonts w:cstheme="minorHAnsi"/>
              </w:rPr>
              <w:t xml:space="preserve">A, R, FI </w:t>
            </w:r>
          </w:p>
        </w:tc>
      </w:tr>
      <w:tr w:rsidR="00135EDF" w:rsidRPr="003D5E0F" w14:paraId="3CE952F4" w14:textId="77777777" w:rsidTr="008C101E">
        <w:trPr>
          <w:jc w:val="center"/>
        </w:trPr>
        <w:tc>
          <w:tcPr>
            <w:tcW w:w="1668" w:type="dxa"/>
            <w:shd w:val="clear" w:color="auto" w:fill="auto"/>
            <w:vAlign w:val="center"/>
          </w:tcPr>
          <w:p w14:paraId="402EF504" w14:textId="703332F9" w:rsidR="00135EDF" w:rsidRPr="00135EDF" w:rsidRDefault="00135EDF" w:rsidP="007336FD">
            <w:pPr>
              <w:rPr>
                <w:rFonts w:cstheme="minorHAnsi"/>
                <w:b/>
              </w:rPr>
            </w:pPr>
            <w:r w:rsidRPr="00135EDF">
              <w:rPr>
                <w:rFonts w:cstheme="minorHAnsi"/>
                <w:b/>
              </w:rPr>
              <w:t>Qualification</w:t>
            </w:r>
            <w:r w:rsidR="00EE4D20">
              <w:rPr>
                <w:rFonts w:cstheme="minorHAnsi"/>
                <w:b/>
              </w:rPr>
              <w:t>s, Education and Training</w:t>
            </w:r>
          </w:p>
        </w:tc>
        <w:tc>
          <w:tcPr>
            <w:tcW w:w="8533" w:type="dxa"/>
            <w:shd w:val="clear" w:color="auto" w:fill="auto"/>
          </w:tcPr>
          <w:p w14:paraId="647A73FE" w14:textId="1A3AB4FF" w:rsidR="00135EDF" w:rsidRPr="00C77B8C" w:rsidRDefault="00135EDF" w:rsidP="00C77B8C">
            <w:pPr>
              <w:pStyle w:val="ListParagraph"/>
              <w:numPr>
                <w:ilvl w:val="0"/>
                <w:numId w:val="36"/>
              </w:numPr>
              <w:spacing w:beforeLines="40" w:before="96" w:afterLines="40" w:after="96"/>
              <w:rPr>
                <w:rFonts w:asciiTheme="minorHAnsi" w:hAnsiTheme="minorHAnsi" w:cstheme="minorHAnsi"/>
                <w:sz w:val="22"/>
                <w:szCs w:val="22"/>
              </w:rPr>
            </w:pPr>
            <w:r w:rsidRPr="00C77B8C">
              <w:rPr>
                <w:rFonts w:asciiTheme="minorHAnsi" w:hAnsiTheme="minorHAnsi" w:cstheme="minorHAnsi"/>
                <w:sz w:val="22"/>
                <w:szCs w:val="22"/>
              </w:rPr>
              <w:t>Qualified Teacher Status</w:t>
            </w:r>
          </w:p>
          <w:p w14:paraId="48C0B36F" w14:textId="595F14A1" w:rsidR="00135EDF" w:rsidRDefault="00EE4D20" w:rsidP="00C77B8C">
            <w:pPr>
              <w:pStyle w:val="ListParagraph"/>
              <w:numPr>
                <w:ilvl w:val="0"/>
                <w:numId w:val="36"/>
              </w:numPr>
              <w:spacing w:beforeLines="40" w:before="96" w:afterLines="40" w:after="96"/>
              <w:rPr>
                <w:rFonts w:asciiTheme="minorHAnsi" w:hAnsiTheme="minorHAnsi" w:cstheme="minorHAnsi"/>
                <w:sz w:val="22"/>
                <w:szCs w:val="22"/>
              </w:rPr>
            </w:pPr>
            <w:r w:rsidRPr="00C77B8C">
              <w:rPr>
                <w:rFonts w:asciiTheme="minorHAnsi" w:hAnsiTheme="minorHAnsi" w:cstheme="minorHAnsi"/>
                <w:sz w:val="22"/>
                <w:szCs w:val="22"/>
              </w:rPr>
              <w:t>Evidence and proven track record of leading whole-school improvement as an SLT member</w:t>
            </w:r>
          </w:p>
          <w:p w14:paraId="2FA755DB" w14:textId="6919C785" w:rsidR="009B6548" w:rsidRDefault="009B6548" w:rsidP="00C77B8C">
            <w:pPr>
              <w:pStyle w:val="ListParagraph"/>
              <w:numPr>
                <w:ilvl w:val="0"/>
                <w:numId w:val="36"/>
              </w:numPr>
              <w:spacing w:beforeLines="40" w:before="96" w:afterLines="40" w:after="96"/>
              <w:rPr>
                <w:rFonts w:asciiTheme="minorHAnsi" w:hAnsiTheme="minorHAnsi" w:cstheme="minorHAnsi"/>
                <w:sz w:val="22"/>
                <w:szCs w:val="22"/>
              </w:rPr>
            </w:pPr>
            <w:r>
              <w:rPr>
                <w:rFonts w:asciiTheme="minorHAnsi" w:hAnsiTheme="minorHAnsi" w:cstheme="minorHAnsi"/>
                <w:sz w:val="22"/>
                <w:szCs w:val="22"/>
              </w:rPr>
              <w:t>Leadership qualifications</w:t>
            </w:r>
          </w:p>
          <w:p w14:paraId="1D0826DD" w14:textId="5E837E56" w:rsidR="000169D6" w:rsidRPr="00C77B8C" w:rsidRDefault="000169D6" w:rsidP="00C77B8C">
            <w:pPr>
              <w:pStyle w:val="ListParagraph"/>
              <w:numPr>
                <w:ilvl w:val="0"/>
                <w:numId w:val="36"/>
              </w:numPr>
              <w:spacing w:beforeLines="40" w:before="96" w:afterLines="40" w:after="96"/>
              <w:rPr>
                <w:rFonts w:asciiTheme="minorHAnsi" w:hAnsiTheme="minorHAnsi" w:cstheme="minorHAnsi"/>
                <w:sz w:val="22"/>
                <w:szCs w:val="22"/>
              </w:rPr>
            </w:pPr>
            <w:r>
              <w:rPr>
                <w:rFonts w:asciiTheme="minorHAnsi" w:hAnsiTheme="minorHAnsi" w:cstheme="minorHAnsi"/>
                <w:sz w:val="22"/>
                <w:szCs w:val="22"/>
              </w:rPr>
              <w:t>SENCO Qualification</w:t>
            </w:r>
          </w:p>
          <w:p w14:paraId="23B09333" w14:textId="4A25B07F" w:rsidR="00135EDF" w:rsidRPr="00135EDF" w:rsidRDefault="00135EDF" w:rsidP="00ED3E58">
            <w:pPr>
              <w:pStyle w:val="ListParagraph"/>
              <w:spacing w:beforeLines="40" w:before="96" w:afterLines="40" w:after="96"/>
              <w:ind w:left="372"/>
              <w:rPr>
                <w:rFonts w:asciiTheme="minorHAnsi" w:hAnsiTheme="minorHAnsi" w:cstheme="minorHAnsi"/>
                <w:sz w:val="22"/>
                <w:szCs w:val="22"/>
              </w:rPr>
            </w:pPr>
          </w:p>
        </w:tc>
        <w:tc>
          <w:tcPr>
            <w:tcW w:w="3090" w:type="dxa"/>
            <w:shd w:val="clear" w:color="auto" w:fill="auto"/>
          </w:tcPr>
          <w:p w14:paraId="480BD841" w14:textId="77777777" w:rsidR="00135EDF" w:rsidRPr="002002D8" w:rsidRDefault="00135EDF" w:rsidP="002002D8">
            <w:pPr>
              <w:spacing w:beforeLines="40" w:before="96" w:afterLines="40" w:after="96"/>
              <w:rPr>
                <w:rFonts w:cstheme="minorHAnsi"/>
              </w:rPr>
            </w:pPr>
          </w:p>
          <w:p w14:paraId="0AE25EF0" w14:textId="061C8B37" w:rsidR="00135EDF" w:rsidRDefault="00135EDF" w:rsidP="002002D8">
            <w:pPr>
              <w:pStyle w:val="ListParagraph"/>
              <w:numPr>
                <w:ilvl w:val="0"/>
                <w:numId w:val="37"/>
              </w:numPr>
              <w:spacing w:beforeLines="40" w:before="96" w:afterLines="40" w:after="96"/>
              <w:rPr>
                <w:rFonts w:asciiTheme="minorHAnsi" w:hAnsiTheme="minorHAnsi" w:cstheme="minorHAnsi"/>
                <w:sz w:val="22"/>
                <w:szCs w:val="22"/>
              </w:rPr>
            </w:pPr>
            <w:r w:rsidRPr="00135EDF">
              <w:rPr>
                <w:rFonts w:asciiTheme="minorHAnsi" w:hAnsiTheme="minorHAnsi" w:cstheme="minorHAnsi"/>
                <w:sz w:val="22"/>
                <w:szCs w:val="22"/>
              </w:rPr>
              <w:t>Additional leadership qualifications</w:t>
            </w:r>
          </w:p>
          <w:p w14:paraId="794AC76F" w14:textId="21C98E12" w:rsidR="00F45571" w:rsidRPr="00F45571" w:rsidRDefault="00EE4D20" w:rsidP="002002D8">
            <w:pPr>
              <w:pStyle w:val="ListParagraph"/>
              <w:numPr>
                <w:ilvl w:val="0"/>
                <w:numId w:val="37"/>
              </w:numPr>
              <w:spacing w:beforeLines="40" w:before="96" w:afterLines="40" w:after="96"/>
              <w:rPr>
                <w:rFonts w:asciiTheme="minorHAnsi" w:hAnsiTheme="minorHAnsi" w:cstheme="minorHAnsi"/>
                <w:sz w:val="22"/>
                <w:szCs w:val="22"/>
              </w:rPr>
            </w:pPr>
            <w:r w:rsidRPr="00EE4D20">
              <w:rPr>
                <w:rFonts w:asciiTheme="minorHAnsi" w:hAnsiTheme="minorHAnsi" w:cstheme="minorHAnsi"/>
                <w:sz w:val="22"/>
                <w:szCs w:val="22"/>
              </w:rPr>
              <w:t>National Professional Qualification for Headship.</w:t>
            </w:r>
          </w:p>
          <w:p w14:paraId="09740F75" w14:textId="11A7570B" w:rsidR="00ED3E58" w:rsidRPr="00135EDF" w:rsidRDefault="00ED3E58" w:rsidP="002002D8">
            <w:pPr>
              <w:pStyle w:val="ListParagraph"/>
              <w:spacing w:beforeLines="40" w:before="96" w:afterLines="40" w:after="96"/>
              <w:ind w:left="459"/>
              <w:rPr>
                <w:rFonts w:asciiTheme="minorHAnsi" w:hAnsiTheme="minorHAnsi" w:cstheme="minorHAnsi"/>
                <w:sz w:val="22"/>
                <w:szCs w:val="22"/>
              </w:rPr>
            </w:pPr>
          </w:p>
        </w:tc>
        <w:tc>
          <w:tcPr>
            <w:tcW w:w="1701" w:type="dxa"/>
            <w:shd w:val="clear" w:color="auto" w:fill="auto"/>
            <w:vAlign w:val="center"/>
          </w:tcPr>
          <w:p w14:paraId="4481A6D0" w14:textId="006D8AAE" w:rsidR="00135EDF" w:rsidRPr="00135EDF" w:rsidRDefault="00266897" w:rsidP="007336FD">
            <w:pPr>
              <w:spacing w:beforeLines="40" w:before="96" w:afterLines="40" w:after="96"/>
              <w:rPr>
                <w:rFonts w:cstheme="minorHAnsi"/>
              </w:rPr>
            </w:pPr>
            <w:r>
              <w:rPr>
                <w:rFonts w:cstheme="minorHAnsi"/>
              </w:rPr>
              <w:t>A, R, FI</w:t>
            </w:r>
          </w:p>
        </w:tc>
      </w:tr>
      <w:tr w:rsidR="00135EDF" w:rsidRPr="003D5E0F" w14:paraId="30503E07" w14:textId="77777777" w:rsidTr="008C101E">
        <w:trPr>
          <w:trHeight w:val="537"/>
          <w:jc w:val="center"/>
        </w:trPr>
        <w:tc>
          <w:tcPr>
            <w:tcW w:w="1668" w:type="dxa"/>
            <w:shd w:val="clear" w:color="auto" w:fill="auto"/>
            <w:vAlign w:val="center"/>
          </w:tcPr>
          <w:p w14:paraId="5E2028DD" w14:textId="4E125DAD" w:rsidR="00135EDF" w:rsidRPr="00135EDF" w:rsidRDefault="00135EDF" w:rsidP="007336FD">
            <w:pPr>
              <w:rPr>
                <w:rFonts w:cstheme="minorHAnsi"/>
                <w:b/>
              </w:rPr>
            </w:pPr>
            <w:r w:rsidRPr="00135EDF">
              <w:rPr>
                <w:rFonts w:cstheme="minorHAnsi"/>
                <w:b/>
              </w:rPr>
              <w:t>Experience</w:t>
            </w:r>
            <w:r w:rsidR="001E0434">
              <w:rPr>
                <w:rFonts w:cstheme="minorHAnsi"/>
                <w:b/>
              </w:rPr>
              <w:t xml:space="preserve"> and Knowledge</w:t>
            </w:r>
          </w:p>
        </w:tc>
        <w:tc>
          <w:tcPr>
            <w:tcW w:w="8533" w:type="dxa"/>
            <w:shd w:val="clear" w:color="auto" w:fill="auto"/>
          </w:tcPr>
          <w:p w14:paraId="75B8C11B" w14:textId="7B7D70D6" w:rsidR="00577063" w:rsidRDefault="00577063" w:rsidP="007336FD">
            <w:pPr>
              <w:pStyle w:val="ListParagraph"/>
              <w:numPr>
                <w:ilvl w:val="0"/>
                <w:numId w:val="29"/>
              </w:numPr>
              <w:tabs>
                <w:tab w:val="clear" w:pos="720"/>
              </w:tabs>
              <w:spacing w:beforeLines="40" w:before="96" w:afterLines="40" w:after="96"/>
              <w:ind w:left="372"/>
              <w:rPr>
                <w:rFonts w:asciiTheme="minorHAnsi" w:hAnsiTheme="minorHAnsi" w:cstheme="minorHAnsi"/>
                <w:sz w:val="22"/>
                <w:szCs w:val="22"/>
              </w:rPr>
            </w:pPr>
            <w:r w:rsidRPr="00577063">
              <w:rPr>
                <w:rFonts w:asciiTheme="minorHAnsi" w:hAnsiTheme="minorHAnsi" w:cstheme="minorHAnsi"/>
                <w:sz w:val="22"/>
                <w:szCs w:val="22"/>
              </w:rPr>
              <w:t xml:space="preserve">Significant Leadership and Management experience at a senior level with evidence of sustained school improvement and curriculum </w:t>
            </w:r>
            <w:r>
              <w:rPr>
                <w:rFonts w:asciiTheme="minorHAnsi" w:hAnsiTheme="minorHAnsi" w:cstheme="minorHAnsi"/>
                <w:sz w:val="22"/>
                <w:szCs w:val="22"/>
              </w:rPr>
              <w:t>understanding.</w:t>
            </w:r>
          </w:p>
          <w:p w14:paraId="165EC671" w14:textId="6DFCF928" w:rsidR="00B10788" w:rsidRDefault="00B10788" w:rsidP="007336FD">
            <w:pPr>
              <w:pStyle w:val="ListParagraph"/>
              <w:numPr>
                <w:ilvl w:val="0"/>
                <w:numId w:val="29"/>
              </w:numPr>
              <w:tabs>
                <w:tab w:val="clear" w:pos="720"/>
              </w:tabs>
              <w:spacing w:beforeLines="40" w:before="96" w:afterLines="40" w:after="96"/>
              <w:ind w:left="372"/>
              <w:rPr>
                <w:rFonts w:asciiTheme="minorHAnsi" w:hAnsiTheme="minorHAnsi" w:cstheme="minorHAnsi"/>
                <w:sz w:val="22"/>
                <w:szCs w:val="22"/>
              </w:rPr>
            </w:pPr>
            <w:r>
              <w:rPr>
                <w:rFonts w:asciiTheme="minorHAnsi" w:hAnsiTheme="minorHAnsi" w:cstheme="minorHAnsi"/>
                <w:sz w:val="22"/>
                <w:szCs w:val="22"/>
              </w:rPr>
              <w:t>Strategic leadership and management with an evidence-based approach.</w:t>
            </w:r>
          </w:p>
          <w:p w14:paraId="156657D3" w14:textId="68C64720" w:rsidR="00135EDF" w:rsidRDefault="00F85104" w:rsidP="007336FD">
            <w:pPr>
              <w:pStyle w:val="ListParagraph"/>
              <w:numPr>
                <w:ilvl w:val="0"/>
                <w:numId w:val="29"/>
              </w:numPr>
              <w:tabs>
                <w:tab w:val="clear" w:pos="720"/>
              </w:tabs>
              <w:spacing w:beforeLines="40" w:before="96" w:afterLines="40" w:after="96"/>
              <w:ind w:left="372"/>
              <w:rPr>
                <w:rFonts w:asciiTheme="minorHAnsi" w:hAnsiTheme="minorHAnsi" w:cstheme="minorHAnsi"/>
                <w:sz w:val="22"/>
                <w:szCs w:val="22"/>
              </w:rPr>
            </w:pPr>
            <w:r>
              <w:rPr>
                <w:rFonts w:asciiTheme="minorHAnsi" w:hAnsiTheme="minorHAnsi" w:cstheme="minorHAnsi"/>
                <w:sz w:val="22"/>
                <w:szCs w:val="22"/>
              </w:rPr>
              <w:t xml:space="preserve">An </w:t>
            </w:r>
            <w:r w:rsidR="00EE4D20" w:rsidRPr="00EE4D20">
              <w:rPr>
                <w:rFonts w:asciiTheme="minorHAnsi" w:hAnsiTheme="minorHAnsi" w:cstheme="minorHAnsi"/>
                <w:sz w:val="22"/>
                <w:szCs w:val="22"/>
              </w:rPr>
              <w:t xml:space="preserve">in-depth knowledge of </w:t>
            </w:r>
            <w:r>
              <w:rPr>
                <w:rFonts w:asciiTheme="minorHAnsi" w:hAnsiTheme="minorHAnsi" w:cstheme="minorHAnsi"/>
                <w:sz w:val="22"/>
                <w:szCs w:val="22"/>
              </w:rPr>
              <w:t>pedagogy</w:t>
            </w:r>
            <w:r w:rsidR="00EE4D20" w:rsidRPr="00EE4D20">
              <w:rPr>
                <w:rFonts w:asciiTheme="minorHAnsi" w:hAnsiTheme="minorHAnsi" w:cstheme="minorHAnsi"/>
                <w:sz w:val="22"/>
                <w:szCs w:val="22"/>
              </w:rPr>
              <w:t xml:space="preserve"> across </w:t>
            </w:r>
            <w:r>
              <w:rPr>
                <w:rFonts w:asciiTheme="minorHAnsi" w:hAnsiTheme="minorHAnsi" w:cstheme="minorHAnsi"/>
                <w:sz w:val="22"/>
                <w:szCs w:val="22"/>
              </w:rPr>
              <w:t>the primary age range.</w:t>
            </w:r>
          </w:p>
          <w:p w14:paraId="08D6C06F" w14:textId="11B2257B" w:rsidR="00EE4D20" w:rsidRDefault="00EE4D20" w:rsidP="007336FD">
            <w:pPr>
              <w:pStyle w:val="ListParagraph"/>
              <w:numPr>
                <w:ilvl w:val="0"/>
                <w:numId w:val="29"/>
              </w:numPr>
              <w:tabs>
                <w:tab w:val="clear" w:pos="720"/>
              </w:tabs>
              <w:spacing w:beforeLines="40" w:before="96" w:afterLines="40" w:after="96"/>
              <w:ind w:left="372"/>
              <w:rPr>
                <w:rFonts w:asciiTheme="minorHAnsi" w:hAnsiTheme="minorHAnsi" w:cstheme="minorHAnsi"/>
                <w:sz w:val="22"/>
                <w:szCs w:val="22"/>
              </w:rPr>
            </w:pPr>
            <w:r w:rsidRPr="00EE4D20">
              <w:rPr>
                <w:rFonts w:asciiTheme="minorHAnsi" w:hAnsiTheme="minorHAnsi" w:cstheme="minorHAnsi"/>
                <w:sz w:val="22"/>
                <w:szCs w:val="22"/>
              </w:rPr>
              <w:t>Excellent classroom teacher with a proven commitment to improving the quality of children’s learning</w:t>
            </w:r>
            <w:r>
              <w:rPr>
                <w:rFonts w:asciiTheme="minorHAnsi" w:hAnsiTheme="minorHAnsi" w:cstheme="minorHAnsi"/>
                <w:sz w:val="22"/>
                <w:szCs w:val="22"/>
              </w:rPr>
              <w:t>.</w:t>
            </w:r>
          </w:p>
          <w:p w14:paraId="7A549EEB" w14:textId="77777777" w:rsidR="0054789A" w:rsidRPr="00AD0238" w:rsidRDefault="0054789A" w:rsidP="00AD0238">
            <w:pPr>
              <w:spacing w:beforeLines="40" w:before="96" w:afterLines="40" w:after="96"/>
              <w:ind w:left="12"/>
              <w:rPr>
                <w:rFonts w:cstheme="minorHAnsi"/>
              </w:rPr>
            </w:pPr>
          </w:p>
          <w:p w14:paraId="4DC99F8A" w14:textId="4867D32F" w:rsidR="00EE4D20" w:rsidRDefault="00EE4D20" w:rsidP="007336FD">
            <w:pPr>
              <w:pStyle w:val="ListParagraph"/>
              <w:numPr>
                <w:ilvl w:val="0"/>
                <w:numId w:val="29"/>
              </w:numPr>
              <w:tabs>
                <w:tab w:val="clear" w:pos="720"/>
              </w:tabs>
              <w:spacing w:beforeLines="40" w:before="96" w:afterLines="40" w:after="96"/>
              <w:ind w:left="372"/>
              <w:rPr>
                <w:rFonts w:asciiTheme="minorHAnsi" w:hAnsiTheme="minorHAnsi" w:cstheme="minorHAnsi"/>
                <w:sz w:val="22"/>
                <w:szCs w:val="22"/>
              </w:rPr>
            </w:pPr>
            <w:r w:rsidRPr="00EE4D20">
              <w:rPr>
                <w:rFonts w:asciiTheme="minorHAnsi" w:hAnsiTheme="minorHAnsi" w:cstheme="minorHAnsi"/>
                <w:sz w:val="22"/>
                <w:szCs w:val="22"/>
              </w:rPr>
              <w:lastRenderedPageBreak/>
              <w:t xml:space="preserve">Evidence of </w:t>
            </w:r>
            <w:r w:rsidR="000A357D">
              <w:rPr>
                <w:rFonts w:asciiTheme="minorHAnsi" w:hAnsiTheme="minorHAnsi" w:cstheme="minorHAnsi"/>
                <w:sz w:val="22"/>
                <w:szCs w:val="22"/>
              </w:rPr>
              <w:t xml:space="preserve">substantial, </w:t>
            </w:r>
            <w:r w:rsidRPr="00EE4D20">
              <w:rPr>
                <w:rFonts w:asciiTheme="minorHAnsi" w:hAnsiTheme="minorHAnsi" w:cstheme="minorHAnsi"/>
                <w:sz w:val="22"/>
                <w:szCs w:val="22"/>
              </w:rPr>
              <w:t>sustained and successful leadership, including school improvement and curriculum management</w:t>
            </w:r>
            <w:r w:rsidR="00894990">
              <w:rPr>
                <w:rFonts w:asciiTheme="minorHAnsi" w:hAnsiTheme="minorHAnsi" w:cstheme="minorHAnsi"/>
                <w:sz w:val="22"/>
                <w:szCs w:val="22"/>
              </w:rPr>
              <w:t xml:space="preserve"> with evidence of leading a successful whole-school initiative.</w:t>
            </w:r>
          </w:p>
          <w:p w14:paraId="5B2E1268" w14:textId="522181F0" w:rsidR="00EE4D20" w:rsidRDefault="00EE4D20" w:rsidP="007336FD">
            <w:pPr>
              <w:pStyle w:val="ListParagraph"/>
              <w:numPr>
                <w:ilvl w:val="0"/>
                <w:numId w:val="29"/>
              </w:numPr>
              <w:tabs>
                <w:tab w:val="clear" w:pos="720"/>
              </w:tabs>
              <w:spacing w:beforeLines="40" w:before="96" w:afterLines="40" w:after="96"/>
              <w:ind w:left="372"/>
              <w:rPr>
                <w:rFonts w:asciiTheme="minorHAnsi" w:hAnsiTheme="minorHAnsi" w:cstheme="minorHAnsi"/>
                <w:sz w:val="22"/>
                <w:szCs w:val="22"/>
              </w:rPr>
            </w:pPr>
            <w:r w:rsidRPr="00EE4D20">
              <w:rPr>
                <w:rFonts w:asciiTheme="minorHAnsi" w:hAnsiTheme="minorHAnsi" w:cstheme="minorHAnsi"/>
                <w:sz w:val="22"/>
                <w:szCs w:val="22"/>
              </w:rPr>
              <w:t>Evidence of liaising collaboratively with colleagues towards effective, results</w:t>
            </w:r>
            <w:r w:rsidR="004F5154">
              <w:rPr>
                <w:rFonts w:asciiTheme="minorHAnsi" w:hAnsiTheme="minorHAnsi" w:cstheme="minorHAnsi"/>
                <w:sz w:val="22"/>
                <w:szCs w:val="22"/>
              </w:rPr>
              <w:t>-</w:t>
            </w:r>
            <w:r w:rsidRPr="00EE4D20">
              <w:rPr>
                <w:rFonts w:asciiTheme="minorHAnsi" w:hAnsiTheme="minorHAnsi" w:cstheme="minorHAnsi"/>
                <w:sz w:val="22"/>
                <w:szCs w:val="22"/>
              </w:rPr>
              <w:t>driven outcomes.</w:t>
            </w:r>
          </w:p>
          <w:p w14:paraId="6A82B1EC" w14:textId="04EC0789" w:rsidR="0069023B" w:rsidRDefault="0069023B" w:rsidP="007336FD">
            <w:pPr>
              <w:pStyle w:val="ListParagraph"/>
              <w:numPr>
                <w:ilvl w:val="0"/>
                <w:numId w:val="29"/>
              </w:numPr>
              <w:tabs>
                <w:tab w:val="clear" w:pos="720"/>
              </w:tabs>
              <w:spacing w:beforeLines="40" w:before="96" w:afterLines="40" w:after="96"/>
              <w:ind w:left="372"/>
              <w:rPr>
                <w:rFonts w:asciiTheme="minorHAnsi" w:hAnsiTheme="minorHAnsi" w:cstheme="minorHAnsi"/>
                <w:sz w:val="22"/>
                <w:szCs w:val="22"/>
              </w:rPr>
            </w:pPr>
            <w:r>
              <w:rPr>
                <w:rFonts w:asciiTheme="minorHAnsi" w:hAnsiTheme="minorHAnsi" w:cstheme="minorHAnsi"/>
                <w:sz w:val="22"/>
                <w:szCs w:val="22"/>
              </w:rPr>
              <w:t>Broad</w:t>
            </w:r>
            <w:r w:rsidR="00FD673E">
              <w:rPr>
                <w:rFonts w:asciiTheme="minorHAnsi" w:hAnsiTheme="minorHAnsi" w:cstheme="minorHAnsi"/>
                <w:sz w:val="22"/>
                <w:szCs w:val="22"/>
              </w:rPr>
              <w:t>, effective</w:t>
            </w:r>
            <w:r>
              <w:rPr>
                <w:rFonts w:asciiTheme="minorHAnsi" w:hAnsiTheme="minorHAnsi" w:cstheme="minorHAnsi"/>
                <w:sz w:val="22"/>
                <w:szCs w:val="22"/>
              </w:rPr>
              <w:t xml:space="preserve"> experience across the age ranges.</w:t>
            </w:r>
          </w:p>
          <w:p w14:paraId="78A3FBBE" w14:textId="77777777" w:rsidR="00EE4D20" w:rsidRDefault="00EE4D20" w:rsidP="007336FD">
            <w:pPr>
              <w:pStyle w:val="ListParagraph"/>
              <w:numPr>
                <w:ilvl w:val="0"/>
                <w:numId w:val="29"/>
              </w:numPr>
              <w:tabs>
                <w:tab w:val="clear" w:pos="720"/>
              </w:tabs>
              <w:spacing w:beforeLines="40" w:before="96" w:afterLines="40" w:after="96"/>
              <w:ind w:left="372"/>
              <w:rPr>
                <w:rFonts w:asciiTheme="minorHAnsi" w:hAnsiTheme="minorHAnsi" w:cstheme="minorHAnsi"/>
                <w:sz w:val="22"/>
                <w:szCs w:val="22"/>
              </w:rPr>
            </w:pPr>
            <w:r w:rsidRPr="00EE4D20">
              <w:rPr>
                <w:rFonts w:asciiTheme="minorHAnsi" w:hAnsiTheme="minorHAnsi" w:cstheme="minorHAnsi"/>
                <w:sz w:val="22"/>
                <w:szCs w:val="22"/>
              </w:rPr>
              <w:t>Knowledge and commitment to effective behaviour for learning</w:t>
            </w:r>
            <w:r>
              <w:rPr>
                <w:rFonts w:asciiTheme="minorHAnsi" w:hAnsiTheme="minorHAnsi" w:cstheme="minorHAnsi"/>
                <w:sz w:val="22"/>
                <w:szCs w:val="22"/>
              </w:rPr>
              <w:t>.</w:t>
            </w:r>
          </w:p>
          <w:p w14:paraId="551FA074" w14:textId="6EE46FA7" w:rsidR="00EE4D20" w:rsidRDefault="00EE4D20" w:rsidP="007336FD">
            <w:pPr>
              <w:pStyle w:val="ListParagraph"/>
              <w:numPr>
                <w:ilvl w:val="0"/>
                <w:numId w:val="29"/>
              </w:numPr>
              <w:tabs>
                <w:tab w:val="clear" w:pos="720"/>
              </w:tabs>
              <w:spacing w:beforeLines="40" w:before="96" w:afterLines="40" w:after="96"/>
              <w:ind w:left="372"/>
              <w:rPr>
                <w:rFonts w:asciiTheme="minorHAnsi" w:hAnsiTheme="minorHAnsi" w:cstheme="minorHAnsi"/>
                <w:sz w:val="22"/>
                <w:szCs w:val="22"/>
              </w:rPr>
            </w:pPr>
            <w:r w:rsidRPr="00EE4D20">
              <w:rPr>
                <w:rFonts w:asciiTheme="minorHAnsi" w:hAnsiTheme="minorHAnsi" w:cstheme="minorHAnsi"/>
                <w:sz w:val="22"/>
                <w:szCs w:val="22"/>
              </w:rPr>
              <w:t>Experience of monitoring teaching and learning to improve outcomes</w:t>
            </w:r>
            <w:r w:rsidR="000B10DF">
              <w:rPr>
                <w:rFonts w:asciiTheme="minorHAnsi" w:hAnsiTheme="minorHAnsi" w:cstheme="minorHAnsi"/>
                <w:sz w:val="22"/>
                <w:szCs w:val="22"/>
              </w:rPr>
              <w:t>.</w:t>
            </w:r>
          </w:p>
          <w:p w14:paraId="4A0CAB37" w14:textId="77777777" w:rsidR="00EE4D20" w:rsidRDefault="00EE4D20" w:rsidP="007336FD">
            <w:pPr>
              <w:pStyle w:val="ListParagraph"/>
              <w:numPr>
                <w:ilvl w:val="0"/>
                <w:numId w:val="29"/>
              </w:numPr>
              <w:tabs>
                <w:tab w:val="clear" w:pos="720"/>
              </w:tabs>
              <w:spacing w:beforeLines="40" w:before="96" w:afterLines="40" w:after="96"/>
              <w:ind w:left="372"/>
              <w:rPr>
                <w:rFonts w:asciiTheme="minorHAnsi" w:hAnsiTheme="minorHAnsi" w:cstheme="minorHAnsi"/>
                <w:sz w:val="22"/>
                <w:szCs w:val="22"/>
              </w:rPr>
            </w:pPr>
            <w:r w:rsidRPr="00EE4D20">
              <w:rPr>
                <w:rFonts w:asciiTheme="minorHAnsi" w:hAnsiTheme="minorHAnsi" w:cstheme="minorHAnsi"/>
                <w:sz w:val="22"/>
                <w:szCs w:val="22"/>
              </w:rPr>
              <w:t>Ability to use data to raise standards and to use an evidence base to lead strategies for closing gaps so that all pupils achieve well.</w:t>
            </w:r>
          </w:p>
          <w:p w14:paraId="161B44BE" w14:textId="77777777" w:rsidR="00F45571" w:rsidRDefault="00F45571" w:rsidP="007336FD">
            <w:pPr>
              <w:pStyle w:val="ListParagraph"/>
              <w:numPr>
                <w:ilvl w:val="0"/>
                <w:numId w:val="29"/>
              </w:numPr>
              <w:tabs>
                <w:tab w:val="clear" w:pos="720"/>
              </w:tabs>
              <w:spacing w:beforeLines="40" w:before="96" w:afterLines="40" w:after="96"/>
              <w:ind w:left="372"/>
              <w:rPr>
                <w:rFonts w:asciiTheme="minorHAnsi" w:hAnsiTheme="minorHAnsi" w:cstheme="minorHAnsi"/>
                <w:sz w:val="22"/>
                <w:szCs w:val="22"/>
              </w:rPr>
            </w:pPr>
            <w:r>
              <w:rPr>
                <w:rFonts w:asciiTheme="minorHAnsi" w:hAnsiTheme="minorHAnsi" w:cstheme="minorHAnsi"/>
                <w:sz w:val="22"/>
                <w:szCs w:val="22"/>
              </w:rPr>
              <w:t>Experience of leading and managing performance management/appraisal processes.</w:t>
            </w:r>
          </w:p>
          <w:p w14:paraId="48EDFB57" w14:textId="1F5F9D28" w:rsidR="00B00141" w:rsidRDefault="00B00141" w:rsidP="007336FD">
            <w:pPr>
              <w:pStyle w:val="ListParagraph"/>
              <w:numPr>
                <w:ilvl w:val="0"/>
                <w:numId w:val="29"/>
              </w:numPr>
              <w:tabs>
                <w:tab w:val="clear" w:pos="720"/>
              </w:tabs>
              <w:spacing w:beforeLines="40" w:before="96" w:afterLines="40" w:after="96"/>
              <w:ind w:left="372"/>
              <w:rPr>
                <w:rFonts w:asciiTheme="minorHAnsi" w:hAnsiTheme="minorHAnsi" w:cstheme="minorHAnsi"/>
                <w:sz w:val="22"/>
                <w:szCs w:val="22"/>
              </w:rPr>
            </w:pPr>
            <w:r>
              <w:rPr>
                <w:rFonts w:asciiTheme="minorHAnsi" w:hAnsiTheme="minorHAnsi" w:cstheme="minorHAnsi"/>
                <w:sz w:val="22"/>
                <w:szCs w:val="22"/>
              </w:rPr>
              <w:t xml:space="preserve">Experience of working with agencies, services and </w:t>
            </w:r>
            <w:r w:rsidR="00712499">
              <w:rPr>
                <w:rFonts w:asciiTheme="minorHAnsi" w:hAnsiTheme="minorHAnsi" w:cstheme="minorHAnsi"/>
                <w:sz w:val="22"/>
                <w:szCs w:val="22"/>
              </w:rPr>
              <w:t>external stakeholders</w:t>
            </w:r>
            <w:r w:rsidR="00FD673E">
              <w:rPr>
                <w:rFonts w:asciiTheme="minorHAnsi" w:hAnsiTheme="minorHAnsi" w:cstheme="minorHAnsi"/>
                <w:sz w:val="22"/>
                <w:szCs w:val="22"/>
              </w:rPr>
              <w:t xml:space="preserve"> with effective outcomes.</w:t>
            </w:r>
          </w:p>
          <w:p w14:paraId="1A6E2107" w14:textId="7558DC09" w:rsidR="00E301FE" w:rsidRPr="00135EDF" w:rsidRDefault="00E301FE" w:rsidP="007336FD">
            <w:pPr>
              <w:pStyle w:val="ListParagraph"/>
              <w:numPr>
                <w:ilvl w:val="0"/>
                <w:numId w:val="29"/>
              </w:numPr>
              <w:tabs>
                <w:tab w:val="clear" w:pos="720"/>
              </w:tabs>
              <w:spacing w:beforeLines="40" w:before="96" w:afterLines="40" w:after="96"/>
              <w:ind w:left="372"/>
              <w:rPr>
                <w:rFonts w:asciiTheme="minorHAnsi" w:hAnsiTheme="minorHAnsi" w:cstheme="minorHAnsi"/>
                <w:sz w:val="22"/>
                <w:szCs w:val="22"/>
              </w:rPr>
            </w:pPr>
            <w:r>
              <w:rPr>
                <w:rFonts w:asciiTheme="minorHAnsi" w:hAnsiTheme="minorHAnsi" w:cstheme="minorHAnsi"/>
                <w:sz w:val="22"/>
                <w:szCs w:val="22"/>
              </w:rPr>
              <w:t>Experience of working with and producing effective outcomes for children</w:t>
            </w:r>
            <w:r w:rsidR="00050490">
              <w:rPr>
                <w:rFonts w:asciiTheme="minorHAnsi" w:hAnsiTheme="minorHAnsi" w:cstheme="minorHAnsi"/>
                <w:sz w:val="22"/>
                <w:szCs w:val="22"/>
              </w:rPr>
              <w:t xml:space="preserve"> with vulnerabilities. </w:t>
            </w:r>
          </w:p>
        </w:tc>
        <w:tc>
          <w:tcPr>
            <w:tcW w:w="3090" w:type="dxa"/>
            <w:shd w:val="clear" w:color="auto" w:fill="auto"/>
          </w:tcPr>
          <w:p w14:paraId="391A5D92" w14:textId="77777777" w:rsidR="00135EDF" w:rsidRPr="00042D07" w:rsidRDefault="00F45571" w:rsidP="002002D8">
            <w:pPr>
              <w:pStyle w:val="ListParagraph"/>
              <w:numPr>
                <w:ilvl w:val="0"/>
                <w:numId w:val="37"/>
              </w:numPr>
              <w:rPr>
                <w:rFonts w:asciiTheme="minorHAnsi" w:hAnsiTheme="minorHAnsi" w:cstheme="minorHAnsi"/>
                <w:sz w:val="22"/>
                <w:szCs w:val="22"/>
              </w:rPr>
            </w:pPr>
            <w:r w:rsidRPr="00042D07">
              <w:rPr>
                <w:rFonts w:asciiTheme="minorHAnsi" w:hAnsiTheme="minorHAnsi" w:cstheme="minorHAnsi"/>
                <w:sz w:val="22"/>
                <w:szCs w:val="22"/>
              </w:rPr>
              <w:lastRenderedPageBreak/>
              <w:t>Experience of leading fellow colleagues and mentoring staff.</w:t>
            </w:r>
          </w:p>
          <w:p w14:paraId="778A068C" w14:textId="5AD69876" w:rsidR="00F45571" w:rsidRPr="00B40DD1" w:rsidRDefault="00F45571" w:rsidP="002002D8">
            <w:pPr>
              <w:pStyle w:val="ListParagraph"/>
              <w:numPr>
                <w:ilvl w:val="0"/>
                <w:numId w:val="37"/>
              </w:numPr>
            </w:pPr>
            <w:r w:rsidRPr="00042D07">
              <w:rPr>
                <w:rFonts w:asciiTheme="minorHAnsi" w:hAnsiTheme="minorHAnsi" w:cstheme="minorHAnsi"/>
                <w:sz w:val="22"/>
                <w:szCs w:val="22"/>
              </w:rPr>
              <w:t>Experience of being a SENDCO, working towards a professional qualification OR working effectively alongside a SENCO.</w:t>
            </w:r>
          </w:p>
          <w:p w14:paraId="0DF5CB42" w14:textId="4AF03766" w:rsidR="001E0434" w:rsidRPr="00F45571" w:rsidRDefault="001E0434" w:rsidP="00B40DD1">
            <w:pPr>
              <w:pStyle w:val="ListParagraph"/>
              <w:ind w:left="360"/>
            </w:pPr>
          </w:p>
        </w:tc>
        <w:tc>
          <w:tcPr>
            <w:tcW w:w="1701" w:type="dxa"/>
            <w:shd w:val="clear" w:color="auto" w:fill="auto"/>
            <w:vAlign w:val="center"/>
          </w:tcPr>
          <w:p w14:paraId="298361EB" w14:textId="3E8029B2" w:rsidR="00135EDF" w:rsidRPr="00135EDF" w:rsidRDefault="00266897" w:rsidP="007336FD">
            <w:pPr>
              <w:spacing w:beforeLines="40" w:before="96" w:afterLines="40" w:after="96"/>
              <w:rPr>
                <w:rFonts w:cstheme="minorHAnsi"/>
              </w:rPr>
            </w:pPr>
            <w:r>
              <w:rPr>
                <w:rFonts w:cstheme="minorHAnsi"/>
              </w:rPr>
              <w:t>A, R, P, FI, T, CO</w:t>
            </w:r>
          </w:p>
        </w:tc>
      </w:tr>
      <w:tr w:rsidR="00135EDF" w:rsidRPr="003D5E0F" w14:paraId="3EEDA00E" w14:textId="77777777" w:rsidTr="008C101E">
        <w:trPr>
          <w:trHeight w:val="611"/>
          <w:jc w:val="center"/>
        </w:trPr>
        <w:tc>
          <w:tcPr>
            <w:tcW w:w="1668" w:type="dxa"/>
            <w:shd w:val="clear" w:color="auto" w:fill="auto"/>
          </w:tcPr>
          <w:p w14:paraId="11685B3A" w14:textId="77777777" w:rsidR="00135EDF" w:rsidRPr="00135EDF" w:rsidRDefault="00135EDF" w:rsidP="007336FD">
            <w:pPr>
              <w:rPr>
                <w:rFonts w:cstheme="minorHAnsi"/>
                <w:b/>
              </w:rPr>
            </w:pPr>
          </w:p>
          <w:p w14:paraId="6B807AE3" w14:textId="73C7E741" w:rsidR="00135EDF" w:rsidRPr="00135EDF" w:rsidRDefault="00F45571" w:rsidP="007336FD">
            <w:pPr>
              <w:rPr>
                <w:rFonts w:cstheme="minorHAnsi"/>
                <w:b/>
              </w:rPr>
            </w:pPr>
            <w:r>
              <w:rPr>
                <w:rFonts w:cstheme="minorHAnsi"/>
                <w:b/>
              </w:rPr>
              <w:t>Skills and Aptitudes</w:t>
            </w:r>
          </w:p>
        </w:tc>
        <w:tc>
          <w:tcPr>
            <w:tcW w:w="8533" w:type="dxa"/>
            <w:shd w:val="clear" w:color="auto" w:fill="auto"/>
          </w:tcPr>
          <w:p w14:paraId="3AF746DC" w14:textId="77777777" w:rsidR="00135EDF" w:rsidRPr="00135EDF" w:rsidRDefault="00135EDF" w:rsidP="007336FD">
            <w:pPr>
              <w:pStyle w:val="ListParagraph"/>
              <w:ind w:left="372"/>
              <w:rPr>
                <w:rFonts w:asciiTheme="minorHAnsi" w:hAnsiTheme="minorHAnsi" w:cstheme="minorHAnsi"/>
                <w:sz w:val="22"/>
                <w:szCs w:val="22"/>
              </w:rPr>
            </w:pPr>
          </w:p>
          <w:p w14:paraId="05F4AE39" w14:textId="77777777" w:rsidR="00135EDF" w:rsidRDefault="00FF676E" w:rsidP="007336FD">
            <w:pPr>
              <w:pStyle w:val="ListParagraph"/>
              <w:numPr>
                <w:ilvl w:val="0"/>
                <w:numId w:val="30"/>
              </w:numPr>
              <w:ind w:left="372"/>
              <w:rPr>
                <w:rFonts w:asciiTheme="minorHAnsi" w:hAnsiTheme="minorHAnsi" w:cstheme="minorHAnsi"/>
                <w:sz w:val="22"/>
                <w:szCs w:val="22"/>
              </w:rPr>
            </w:pPr>
            <w:r w:rsidRPr="00FF676E">
              <w:rPr>
                <w:rFonts w:asciiTheme="minorHAnsi" w:hAnsiTheme="minorHAnsi" w:cstheme="minorHAnsi"/>
                <w:sz w:val="22"/>
                <w:szCs w:val="22"/>
              </w:rPr>
              <w:t>Ability to direct and co-ordinate the work of others, motivating, inspiring, and supporting staff.</w:t>
            </w:r>
          </w:p>
          <w:p w14:paraId="0ED11831" w14:textId="507684AF" w:rsidR="00FF676E" w:rsidRDefault="00FF676E" w:rsidP="007336FD">
            <w:pPr>
              <w:pStyle w:val="ListParagraph"/>
              <w:numPr>
                <w:ilvl w:val="0"/>
                <w:numId w:val="30"/>
              </w:numPr>
              <w:ind w:left="372"/>
              <w:rPr>
                <w:rFonts w:asciiTheme="minorHAnsi" w:hAnsiTheme="minorHAnsi" w:cstheme="minorHAnsi"/>
                <w:sz w:val="22"/>
                <w:szCs w:val="22"/>
              </w:rPr>
            </w:pPr>
            <w:r w:rsidRPr="00FF676E">
              <w:rPr>
                <w:rFonts w:asciiTheme="minorHAnsi" w:hAnsiTheme="minorHAnsi" w:cstheme="minorHAnsi"/>
                <w:sz w:val="22"/>
                <w:szCs w:val="22"/>
              </w:rPr>
              <w:t>Ability to motivate and communicate effectively with a wide range of stakeholders</w:t>
            </w:r>
            <w:r w:rsidR="000B10DF">
              <w:rPr>
                <w:rFonts w:asciiTheme="minorHAnsi" w:hAnsiTheme="minorHAnsi" w:cstheme="minorHAnsi"/>
                <w:sz w:val="22"/>
                <w:szCs w:val="22"/>
              </w:rPr>
              <w:t>.</w:t>
            </w:r>
          </w:p>
          <w:p w14:paraId="45F0837B" w14:textId="6DCD12A6" w:rsidR="00FF676E" w:rsidRDefault="000B10DF" w:rsidP="007336FD">
            <w:pPr>
              <w:pStyle w:val="ListParagraph"/>
              <w:numPr>
                <w:ilvl w:val="0"/>
                <w:numId w:val="30"/>
              </w:numPr>
              <w:ind w:left="372"/>
              <w:rPr>
                <w:rFonts w:asciiTheme="minorHAnsi" w:hAnsiTheme="minorHAnsi" w:cstheme="minorHAnsi"/>
                <w:sz w:val="22"/>
                <w:szCs w:val="22"/>
              </w:rPr>
            </w:pPr>
            <w:r>
              <w:rPr>
                <w:rFonts w:asciiTheme="minorHAnsi" w:hAnsiTheme="minorHAnsi" w:cstheme="minorHAnsi"/>
                <w:sz w:val="22"/>
                <w:szCs w:val="22"/>
              </w:rPr>
              <w:t>Relevant e</w:t>
            </w:r>
            <w:r w:rsidR="00FF676E" w:rsidRPr="00FF676E">
              <w:rPr>
                <w:rFonts w:asciiTheme="minorHAnsi" w:hAnsiTheme="minorHAnsi" w:cstheme="minorHAnsi"/>
                <w:sz w:val="22"/>
                <w:szCs w:val="22"/>
              </w:rPr>
              <w:t>xperience of leading change</w:t>
            </w:r>
            <w:r>
              <w:rPr>
                <w:rFonts w:asciiTheme="minorHAnsi" w:hAnsiTheme="minorHAnsi" w:cstheme="minorHAnsi"/>
                <w:sz w:val="22"/>
                <w:szCs w:val="22"/>
              </w:rPr>
              <w:t>.</w:t>
            </w:r>
          </w:p>
          <w:p w14:paraId="5597F82C" w14:textId="493E0904" w:rsidR="00E345CA" w:rsidRDefault="00E345CA" w:rsidP="007336FD">
            <w:pPr>
              <w:pStyle w:val="ListParagraph"/>
              <w:numPr>
                <w:ilvl w:val="0"/>
                <w:numId w:val="30"/>
              </w:numPr>
              <w:ind w:left="372"/>
              <w:rPr>
                <w:rFonts w:asciiTheme="minorHAnsi" w:hAnsiTheme="minorHAnsi" w:cstheme="minorHAnsi"/>
                <w:sz w:val="22"/>
                <w:szCs w:val="22"/>
              </w:rPr>
            </w:pPr>
            <w:r w:rsidRPr="00E345CA">
              <w:rPr>
                <w:rFonts w:asciiTheme="minorHAnsi" w:hAnsiTheme="minorHAnsi" w:cstheme="minorHAnsi"/>
                <w:sz w:val="22"/>
                <w:szCs w:val="22"/>
              </w:rPr>
              <w:t>Passionate about children’s learning and passionate about the learning of the disadvantaged</w:t>
            </w:r>
            <w:r w:rsidR="000B10DF">
              <w:rPr>
                <w:rFonts w:asciiTheme="minorHAnsi" w:hAnsiTheme="minorHAnsi" w:cstheme="minorHAnsi"/>
                <w:sz w:val="22"/>
                <w:szCs w:val="22"/>
              </w:rPr>
              <w:t xml:space="preserve"> with examples of effective practice.</w:t>
            </w:r>
          </w:p>
          <w:p w14:paraId="63BBFC40" w14:textId="77777777" w:rsidR="00E345CA" w:rsidRDefault="00E345CA" w:rsidP="007336FD">
            <w:pPr>
              <w:pStyle w:val="ListParagraph"/>
              <w:numPr>
                <w:ilvl w:val="0"/>
                <w:numId w:val="30"/>
              </w:numPr>
              <w:ind w:left="372"/>
              <w:rPr>
                <w:rFonts w:asciiTheme="minorHAnsi" w:hAnsiTheme="minorHAnsi" w:cstheme="minorHAnsi"/>
                <w:sz w:val="22"/>
                <w:szCs w:val="22"/>
              </w:rPr>
            </w:pPr>
            <w:r w:rsidRPr="00E345CA">
              <w:rPr>
                <w:rFonts w:asciiTheme="minorHAnsi" w:hAnsiTheme="minorHAnsi" w:cstheme="minorHAnsi"/>
                <w:sz w:val="22"/>
                <w:szCs w:val="22"/>
              </w:rPr>
              <w:t>The ability to advise, motivate and lead staff in relation to SEND, pupil premium, pedagogy and behaviour.</w:t>
            </w:r>
          </w:p>
          <w:p w14:paraId="3B662B15" w14:textId="6BECB96A" w:rsidR="00E345CA" w:rsidRPr="00135EDF" w:rsidRDefault="00E345CA" w:rsidP="007336FD">
            <w:pPr>
              <w:pStyle w:val="ListParagraph"/>
              <w:numPr>
                <w:ilvl w:val="0"/>
                <w:numId w:val="30"/>
              </w:numPr>
              <w:ind w:left="372"/>
              <w:rPr>
                <w:rFonts w:asciiTheme="minorHAnsi" w:hAnsiTheme="minorHAnsi" w:cstheme="minorHAnsi"/>
                <w:sz w:val="22"/>
                <w:szCs w:val="22"/>
              </w:rPr>
            </w:pPr>
            <w:r>
              <w:rPr>
                <w:rFonts w:asciiTheme="minorHAnsi" w:hAnsiTheme="minorHAnsi" w:cstheme="minorHAnsi"/>
                <w:sz w:val="22"/>
                <w:szCs w:val="22"/>
              </w:rPr>
              <w:t>Experience of working with and alongside governors</w:t>
            </w:r>
            <w:r w:rsidR="000B10DF">
              <w:rPr>
                <w:rFonts w:asciiTheme="minorHAnsi" w:hAnsiTheme="minorHAnsi" w:cstheme="minorHAnsi"/>
                <w:sz w:val="22"/>
                <w:szCs w:val="22"/>
              </w:rPr>
              <w:t>.</w:t>
            </w:r>
          </w:p>
        </w:tc>
        <w:tc>
          <w:tcPr>
            <w:tcW w:w="3090" w:type="dxa"/>
            <w:shd w:val="clear" w:color="auto" w:fill="auto"/>
          </w:tcPr>
          <w:p w14:paraId="598F9134" w14:textId="77777777" w:rsidR="00135EDF" w:rsidRPr="00135EDF" w:rsidRDefault="00135EDF" w:rsidP="007336FD">
            <w:pPr>
              <w:spacing w:beforeLines="40" w:before="96" w:afterLines="40" w:after="96"/>
              <w:rPr>
                <w:rFonts w:cstheme="minorHAnsi"/>
              </w:rPr>
            </w:pPr>
          </w:p>
        </w:tc>
        <w:tc>
          <w:tcPr>
            <w:tcW w:w="1701" w:type="dxa"/>
            <w:shd w:val="clear" w:color="auto" w:fill="auto"/>
            <w:vAlign w:val="center"/>
          </w:tcPr>
          <w:p w14:paraId="73C26A27" w14:textId="50E7F8DE" w:rsidR="00135EDF" w:rsidRPr="00135EDF" w:rsidRDefault="0032232B" w:rsidP="007336FD">
            <w:pPr>
              <w:rPr>
                <w:rFonts w:cstheme="minorHAnsi"/>
              </w:rPr>
            </w:pPr>
            <w:r>
              <w:rPr>
                <w:rFonts w:cstheme="minorHAnsi"/>
              </w:rPr>
              <w:t xml:space="preserve">A, R, </w:t>
            </w:r>
            <w:r w:rsidR="00457B4F">
              <w:rPr>
                <w:rFonts w:cstheme="minorHAnsi"/>
              </w:rPr>
              <w:t>FI</w:t>
            </w:r>
          </w:p>
          <w:p w14:paraId="046F5A73" w14:textId="7CC669CF" w:rsidR="00135EDF" w:rsidRPr="00135EDF" w:rsidRDefault="00135EDF" w:rsidP="007336FD">
            <w:pPr>
              <w:spacing w:beforeLines="40" w:before="96" w:afterLines="40" w:after="96"/>
              <w:rPr>
                <w:rFonts w:cstheme="minorHAnsi"/>
              </w:rPr>
            </w:pPr>
          </w:p>
        </w:tc>
      </w:tr>
      <w:tr w:rsidR="00135EDF" w:rsidRPr="003D5E0F" w14:paraId="3A28641D" w14:textId="77777777" w:rsidTr="008C101E">
        <w:trPr>
          <w:trHeight w:val="3643"/>
          <w:jc w:val="center"/>
        </w:trPr>
        <w:tc>
          <w:tcPr>
            <w:tcW w:w="1668" w:type="dxa"/>
            <w:shd w:val="clear" w:color="auto" w:fill="auto"/>
            <w:vAlign w:val="center"/>
          </w:tcPr>
          <w:p w14:paraId="3D220E5B" w14:textId="38D0AACF" w:rsidR="00135EDF" w:rsidRPr="00135EDF" w:rsidRDefault="00AB23FE" w:rsidP="007336FD">
            <w:pPr>
              <w:rPr>
                <w:rFonts w:cstheme="minorHAnsi"/>
                <w:b/>
              </w:rPr>
            </w:pPr>
            <w:r w:rsidRPr="00AB23FE">
              <w:rPr>
                <w:rFonts w:cstheme="minorHAnsi"/>
                <w:b/>
              </w:rPr>
              <w:lastRenderedPageBreak/>
              <w:t>Personal Attributes</w:t>
            </w:r>
          </w:p>
        </w:tc>
        <w:tc>
          <w:tcPr>
            <w:tcW w:w="8533" w:type="dxa"/>
            <w:shd w:val="clear" w:color="auto" w:fill="auto"/>
          </w:tcPr>
          <w:p w14:paraId="471EBD03" w14:textId="77777777" w:rsidR="00AB23FE" w:rsidRPr="00135EDF" w:rsidRDefault="00135EDF" w:rsidP="002002D8">
            <w:pPr>
              <w:pStyle w:val="ListParagraph"/>
              <w:numPr>
                <w:ilvl w:val="0"/>
                <w:numId w:val="38"/>
              </w:numPr>
              <w:spacing w:beforeLines="40" w:before="96" w:afterLines="40" w:after="96"/>
              <w:rPr>
                <w:rFonts w:asciiTheme="minorHAnsi" w:hAnsiTheme="minorHAnsi" w:cstheme="minorHAnsi"/>
                <w:sz w:val="22"/>
                <w:szCs w:val="22"/>
              </w:rPr>
            </w:pPr>
            <w:r w:rsidRPr="00135EDF">
              <w:rPr>
                <w:rFonts w:asciiTheme="minorHAnsi" w:hAnsiTheme="minorHAnsi" w:cstheme="minorHAnsi"/>
                <w:sz w:val="22"/>
                <w:szCs w:val="22"/>
              </w:rPr>
              <w:t xml:space="preserve"> </w:t>
            </w:r>
            <w:r w:rsidR="00AB23FE" w:rsidRPr="00135EDF">
              <w:rPr>
                <w:rFonts w:asciiTheme="minorHAnsi" w:hAnsiTheme="minorHAnsi" w:cstheme="minorHAnsi"/>
                <w:sz w:val="22"/>
                <w:szCs w:val="22"/>
              </w:rPr>
              <w:t>Ability to develop the children spiritually, morally, socially and culturally whilst supporting a broad, creative and inclusive curriculum</w:t>
            </w:r>
          </w:p>
          <w:p w14:paraId="76D57C27" w14:textId="75BAA283" w:rsidR="00AB23FE" w:rsidRPr="00135EDF" w:rsidRDefault="00AB23FE" w:rsidP="002002D8">
            <w:pPr>
              <w:pStyle w:val="ListParagraph"/>
              <w:numPr>
                <w:ilvl w:val="0"/>
                <w:numId w:val="38"/>
              </w:numPr>
              <w:spacing w:beforeLines="40" w:before="96" w:afterLines="40" w:after="96"/>
              <w:rPr>
                <w:rFonts w:asciiTheme="minorHAnsi" w:hAnsiTheme="minorHAnsi" w:cstheme="minorHAnsi"/>
                <w:sz w:val="22"/>
                <w:szCs w:val="22"/>
              </w:rPr>
            </w:pPr>
            <w:r w:rsidRPr="00135EDF">
              <w:rPr>
                <w:rFonts w:asciiTheme="minorHAnsi" w:hAnsiTheme="minorHAnsi" w:cstheme="minorHAnsi"/>
                <w:sz w:val="22"/>
                <w:szCs w:val="22"/>
              </w:rPr>
              <w:t>Ability to build and sustain effective working relationships and partnerships with staff, parents/carers and the wider community</w:t>
            </w:r>
          </w:p>
          <w:p w14:paraId="6AF4CD10" w14:textId="31AA7AED" w:rsidR="00BA3F5F" w:rsidRDefault="00AB23FE" w:rsidP="002002D8">
            <w:pPr>
              <w:pStyle w:val="ListParagraph"/>
              <w:numPr>
                <w:ilvl w:val="0"/>
                <w:numId w:val="38"/>
              </w:numPr>
              <w:spacing w:beforeLines="40" w:before="96" w:afterLines="40" w:after="96"/>
              <w:rPr>
                <w:rFonts w:asciiTheme="minorHAnsi" w:hAnsiTheme="minorHAnsi" w:cstheme="minorHAnsi"/>
                <w:sz w:val="22"/>
                <w:szCs w:val="22"/>
              </w:rPr>
            </w:pPr>
            <w:r w:rsidRPr="00135EDF">
              <w:rPr>
                <w:rFonts w:asciiTheme="minorHAnsi" w:hAnsiTheme="minorHAnsi" w:cstheme="minorHAnsi"/>
                <w:sz w:val="22"/>
                <w:szCs w:val="22"/>
              </w:rPr>
              <w:t>Ability to work in partnership with schools, key agencies and organisations</w:t>
            </w:r>
          </w:p>
          <w:p w14:paraId="3695EADF" w14:textId="77777777" w:rsidR="00BA3F5F" w:rsidRPr="00BA3F5F" w:rsidRDefault="00BA3F5F" w:rsidP="00BA3F5F">
            <w:pPr>
              <w:rPr>
                <w:lang w:eastAsia="en-GB"/>
              </w:rPr>
            </w:pPr>
          </w:p>
          <w:p w14:paraId="2C7F47DF" w14:textId="77777777" w:rsidR="00135EDF" w:rsidRPr="00BA3F5F" w:rsidRDefault="00135EDF" w:rsidP="00BA3F5F">
            <w:pPr>
              <w:rPr>
                <w:lang w:eastAsia="en-GB"/>
              </w:rPr>
            </w:pPr>
          </w:p>
        </w:tc>
        <w:tc>
          <w:tcPr>
            <w:tcW w:w="3090" w:type="dxa"/>
            <w:shd w:val="clear" w:color="auto" w:fill="auto"/>
          </w:tcPr>
          <w:p w14:paraId="4C6BD101" w14:textId="77777777" w:rsidR="00135EDF" w:rsidRPr="00135EDF" w:rsidRDefault="00135EDF" w:rsidP="007336FD">
            <w:pPr>
              <w:spacing w:beforeLines="40" w:before="96" w:afterLines="40" w:after="96"/>
              <w:rPr>
                <w:rFonts w:cstheme="minorHAnsi"/>
              </w:rPr>
            </w:pPr>
          </w:p>
        </w:tc>
        <w:tc>
          <w:tcPr>
            <w:tcW w:w="1701" w:type="dxa"/>
            <w:shd w:val="clear" w:color="auto" w:fill="auto"/>
            <w:vAlign w:val="center"/>
          </w:tcPr>
          <w:p w14:paraId="64B94175" w14:textId="7F73EB15" w:rsidR="00135EDF" w:rsidRDefault="00DE2E29" w:rsidP="007336FD">
            <w:pPr>
              <w:spacing w:beforeLines="40" w:before="96" w:afterLines="40" w:after="96"/>
              <w:rPr>
                <w:rFonts w:cstheme="minorHAnsi"/>
              </w:rPr>
            </w:pPr>
            <w:proofErr w:type="gramStart"/>
            <w:r>
              <w:rPr>
                <w:rFonts w:cstheme="minorHAnsi"/>
              </w:rPr>
              <w:t>A,P</w:t>
            </w:r>
            <w:proofErr w:type="gramEnd"/>
            <w:r>
              <w:rPr>
                <w:rFonts w:cstheme="minorHAnsi"/>
              </w:rPr>
              <w:t>,FI</w:t>
            </w:r>
          </w:p>
          <w:p w14:paraId="13D677C0" w14:textId="25BCBB1F" w:rsidR="00AB23FE" w:rsidRDefault="00AB23FE" w:rsidP="007336FD">
            <w:pPr>
              <w:spacing w:beforeLines="40" w:before="96" w:afterLines="40" w:after="96"/>
              <w:rPr>
                <w:rFonts w:cstheme="minorHAnsi"/>
              </w:rPr>
            </w:pPr>
          </w:p>
          <w:p w14:paraId="6C7AB2C0" w14:textId="77777777" w:rsidR="00135EDF" w:rsidRPr="00135EDF" w:rsidRDefault="00135EDF" w:rsidP="007336FD">
            <w:pPr>
              <w:spacing w:beforeLines="40" w:before="96" w:afterLines="40" w:after="96"/>
              <w:rPr>
                <w:rFonts w:cstheme="minorHAnsi"/>
              </w:rPr>
            </w:pPr>
          </w:p>
        </w:tc>
      </w:tr>
      <w:tr w:rsidR="00135EDF" w:rsidRPr="003D5E0F" w14:paraId="597CE5BE" w14:textId="77777777" w:rsidTr="008C101E">
        <w:trPr>
          <w:trHeight w:val="2827"/>
          <w:jc w:val="center"/>
        </w:trPr>
        <w:tc>
          <w:tcPr>
            <w:tcW w:w="1668" w:type="dxa"/>
            <w:shd w:val="clear" w:color="auto" w:fill="auto"/>
            <w:vAlign w:val="center"/>
          </w:tcPr>
          <w:p w14:paraId="3A9589D2" w14:textId="3DC82910" w:rsidR="00135EDF" w:rsidRPr="00135EDF" w:rsidRDefault="00AB23FE" w:rsidP="007336FD">
            <w:pPr>
              <w:rPr>
                <w:rFonts w:cstheme="minorHAnsi"/>
                <w:b/>
              </w:rPr>
            </w:pPr>
            <w:r>
              <w:rPr>
                <w:rFonts w:cstheme="minorHAnsi"/>
                <w:b/>
              </w:rPr>
              <w:t>Professional Development</w:t>
            </w:r>
          </w:p>
        </w:tc>
        <w:tc>
          <w:tcPr>
            <w:tcW w:w="8533" w:type="dxa"/>
            <w:shd w:val="clear" w:color="auto" w:fill="auto"/>
          </w:tcPr>
          <w:p w14:paraId="578A7790" w14:textId="77777777" w:rsidR="00135EDF" w:rsidRDefault="00AB23FE" w:rsidP="007336FD">
            <w:pPr>
              <w:pStyle w:val="ListParagraph"/>
              <w:numPr>
                <w:ilvl w:val="0"/>
                <w:numId w:val="33"/>
              </w:numPr>
              <w:spacing w:beforeLines="40" w:before="96" w:afterLines="40" w:after="96"/>
              <w:ind w:left="442"/>
              <w:rPr>
                <w:rFonts w:asciiTheme="minorHAnsi" w:hAnsiTheme="minorHAnsi" w:cstheme="minorHAnsi"/>
                <w:sz w:val="22"/>
                <w:szCs w:val="22"/>
              </w:rPr>
            </w:pPr>
            <w:r w:rsidRPr="00AB23FE">
              <w:rPr>
                <w:rFonts w:asciiTheme="minorHAnsi" w:hAnsiTheme="minorHAnsi" w:cstheme="minorHAnsi"/>
                <w:sz w:val="22"/>
                <w:szCs w:val="22"/>
              </w:rPr>
              <w:t>Evidence of relevant CPD which includes leadership and management development within the last 2 years</w:t>
            </w:r>
          </w:p>
          <w:p w14:paraId="4A5E560C" w14:textId="1E59F98F" w:rsidR="00AB23FE" w:rsidRPr="00135EDF" w:rsidRDefault="00AB23FE" w:rsidP="007336FD">
            <w:pPr>
              <w:pStyle w:val="ListParagraph"/>
              <w:numPr>
                <w:ilvl w:val="0"/>
                <w:numId w:val="33"/>
              </w:numPr>
              <w:spacing w:beforeLines="40" w:before="96" w:afterLines="40" w:after="96"/>
              <w:ind w:left="442"/>
              <w:rPr>
                <w:rFonts w:asciiTheme="minorHAnsi" w:hAnsiTheme="minorHAnsi" w:cstheme="minorHAnsi"/>
                <w:sz w:val="22"/>
                <w:szCs w:val="22"/>
              </w:rPr>
            </w:pPr>
            <w:r>
              <w:rPr>
                <w:rFonts w:asciiTheme="minorHAnsi" w:hAnsiTheme="minorHAnsi" w:cstheme="minorHAnsi"/>
                <w:sz w:val="22"/>
                <w:szCs w:val="22"/>
              </w:rPr>
              <w:t xml:space="preserve">Commitment to delivering best practice CPD for staff and colleagues. </w:t>
            </w:r>
          </w:p>
        </w:tc>
        <w:tc>
          <w:tcPr>
            <w:tcW w:w="3090" w:type="dxa"/>
            <w:shd w:val="clear" w:color="auto" w:fill="auto"/>
          </w:tcPr>
          <w:p w14:paraId="2017E194" w14:textId="77777777" w:rsidR="00135EDF" w:rsidRPr="00135EDF" w:rsidRDefault="00135EDF" w:rsidP="007336FD">
            <w:pPr>
              <w:spacing w:beforeLines="40" w:before="96" w:afterLines="40" w:after="96"/>
              <w:rPr>
                <w:rFonts w:cstheme="minorHAnsi"/>
              </w:rPr>
            </w:pPr>
          </w:p>
        </w:tc>
        <w:tc>
          <w:tcPr>
            <w:tcW w:w="1701" w:type="dxa"/>
            <w:shd w:val="clear" w:color="auto" w:fill="auto"/>
            <w:vAlign w:val="center"/>
          </w:tcPr>
          <w:p w14:paraId="4F35AEBA" w14:textId="7D14000C" w:rsidR="00135EDF" w:rsidRPr="00135EDF" w:rsidRDefault="00AB23FE" w:rsidP="007336FD">
            <w:pPr>
              <w:spacing w:beforeLines="40" w:before="96" w:afterLines="40" w:after="96"/>
              <w:rPr>
                <w:rFonts w:cstheme="minorHAnsi"/>
                <w:b/>
              </w:rPr>
            </w:pPr>
            <w:r>
              <w:rPr>
                <w:rFonts w:cstheme="minorHAnsi"/>
                <w:b/>
              </w:rPr>
              <w:t>A</w:t>
            </w:r>
            <w:r w:rsidR="000B10DF">
              <w:rPr>
                <w:rFonts w:cstheme="minorHAnsi"/>
                <w:b/>
              </w:rPr>
              <w:t>, R</w:t>
            </w:r>
          </w:p>
        </w:tc>
      </w:tr>
    </w:tbl>
    <w:p w14:paraId="6FC3E2DD" w14:textId="77777777" w:rsidR="008C101E" w:rsidRDefault="008C101E" w:rsidP="00613123">
      <w:pPr>
        <w:pStyle w:val="Title"/>
        <w:tabs>
          <w:tab w:val="clear" w:pos="2400"/>
          <w:tab w:val="clear" w:pos="3360"/>
          <w:tab w:val="clear" w:pos="7440"/>
          <w:tab w:val="clear" w:pos="9120"/>
          <w:tab w:val="left" w:pos="851"/>
          <w:tab w:val="left" w:pos="3119"/>
        </w:tabs>
        <w:rPr>
          <w:rFonts w:ascii="Arial" w:hAnsi="Arial" w:cs="Arial"/>
          <w:sz w:val="22"/>
          <w:szCs w:val="22"/>
          <w:u w:val="none"/>
        </w:rPr>
      </w:pPr>
    </w:p>
    <w:p w14:paraId="0BD965A4" w14:textId="77777777" w:rsidR="00BC1978" w:rsidRPr="002B61C3" w:rsidRDefault="00BC1978" w:rsidP="00BC1978">
      <w:pPr>
        <w:pStyle w:val="Title"/>
        <w:tabs>
          <w:tab w:val="clear" w:pos="2400"/>
          <w:tab w:val="clear" w:pos="3360"/>
          <w:tab w:val="clear" w:pos="7440"/>
          <w:tab w:val="clear" w:pos="9120"/>
          <w:tab w:val="left" w:pos="851"/>
          <w:tab w:val="left" w:pos="3119"/>
        </w:tabs>
        <w:jc w:val="left"/>
        <w:rPr>
          <w:rFonts w:ascii="Arial" w:hAnsi="Arial" w:cs="Arial"/>
          <w:b w:val="0"/>
          <w:sz w:val="22"/>
          <w:szCs w:val="22"/>
          <w:u w:val="none"/>
        </w:rPr>
      </w:pPr>
      <w:r w:rsidRPr="002B61C3">
        <w:rPr>
          <w:rFonts w:ascii="Calibri" w:hAnsi="Calibri" w:cs="Arial"/>
          <w:b w:val="0"/>
          <w:sz w:val="22"/>
          <w:szCs w:val="22"/>
          <w:u w:val="none"/>
        </w:rPr>
        <w:t>We are committed to safeguarding and promoting the welfare of children. The person appointed must be suitable to work with children and this will be explored and assessed as part of the selection process.</w:t>
      </w:r>
    </w:p>
    <w:p w14:paraId="2E1CF25C" w14:textId="77777777" w:rsidR="00BC1978" w:rsidRDefault="00BC1978" w:rsidP="00BC1978">
      <w:pPr>
        <w:pStyle w:val="Title"/>
        <w:tabs>
          <w:tab w:val="clear" w:pos="2400"/>
          <w:tab w:val="clear" w:pos="3360"/>
          <w:tab w:val="clear" w:pos="7440"/>
          <w:tab w:val="clear" w:pos="9120"/>
          <w:tab w:val="left" w:pos="851"/>
          <w:tab w:val="left" w:pos="3119"/>
        </w:tabs>
        <w:rPr>
          <w:sz w:val="22"/>
          <w:szCs w:val="22"/>
        </w:rPr>
      </w:pPr>
    </w:p>
    <w:p w14:paraId="08DBA337" w14:textId="6C95A4C1" w:rsidR="0076784A" w:rsidRPr="005B2C2C" w:rsidRDefault="0076784A" w:rsidP="0076784A">
      <w:pPr>
        <w:rPr>
          <w:rFonts w:ascii="Calibri" w:hAnsi="Calibri" w:cs="Arial"/>
        </w:rPr>
      </w:pPr>
    </w:p>
    <w:p w14:paraId="6D1139D6" w14:textId="77777777" w:rsidR="0076784A" w:rsidRPr="0076784A" w:rsidRDefault="0076784A" w:rsidP="0076784A">
      <w:pPr>
        <w:jc w:val="center"/>
        <w:rPr>
          <w:rFonts w:cstheme="minorHAnsi"/>
        </w:rPr>
      </w:pPr>
    </w:p>
    <w:sectPr w:rsidR="0076784A" w:rsidRPr="0076784A" w:rsidSect="00EE4D20">
      <w:headerReference w:type="default" r:id="rId10"/>
      <w:pgSz w:w="16838" w:h="11906" w:orient="landscape"/>
      <w:pgMar w:top="1440" w:right="1440" w:bottom="1440" w:left="1440" w:header="708" w:footer="708" w:gutter="0"/>
      <w:pgBorders w:offsetFrom="page">
        <w:top w:val="single" w:sz="6" w:space="24" w:color="00B050"/>
        <w:left w:val="single" w:sz="6" w:space="24" w:color="00B050"/>
        <w:bottom w:val="single" w:sz="6" w:space="24" w:color="00B050"/>
        <w:right w:val="single" w:sz="6"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97655" w14:textId="77777777" w:rsidR="0052232F" w:rsidRDefault="0052232F" w:rsidP="00613123">
      <w:pPr>
        <w:spacing w:after="0" w:line="240" w:lineRule="auto"/>
      </w:pPr>
      <w:r>
        <w:separator/>
      </w:r>
    </w:p>
  </w:endnote>
  <w:endnote w:type="continuationSeparator" w:id="0">
    <w:p w14:paraId="1C709E3F" w14:textId="77777777" w:rsidR="0052232F" w:rsidRDefault="0052232F" w:rsidP="00613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02FF" w:usb1="5000205B"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7F5CE" w14:textId="77777777" w:rsidR="0052232F" w:rsidRDefault="0052232F" w:rsidP="00613123">
      <w:pPr>
        <w:spacing w:after="0" w:line="240" w:lineRule="auto"/>
      </w:pPr>
      <w:r>
        <w:separator/>
      </w:r>
    </w:p>
  </w:footnote>
  <w:footnote w:type="continuationSeparator" w:id="0">
    <w:p w14:paraId="3A1E054C" w14:textId="77777777" w:rsidR="0052232F" w:rsidRDefault="0052232F" w:rsidP="00613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092B5" w14:textId="388BAB66" w:rsidR="00135EDF" w:rsidRDefault="00EE4D20">
    <w:pPr>
      <w:pStyle w:val="Header"/>
    </w:pPr>
    <w:r>
      <w:rPr>
        <w:noProof/>
      </w:rPr>
      <w:drawing>
        <wp:anchor distT="0" distB="0" distL="114300" distR="114300" simplePos="0" relativeHeight="251658240" behindDoc="0" locked="0" layoutInCell="1" allowOverlap="1" wp14:anchorId="613B36A7" wp14:editId="7B56E1F9">
          <wp:simplePos x="0" y="0"/>
          <wp:positionH relativeFrom="column">
            <wp:posOffset>-362585</wp:posOffset>
          </wp:positionH>
          <wp:positionV relativeFrom="paragraph">
            <wp:posOffset>7620</wp:posOffset>
          </wp:positionV>
          <wp:extent cx="1045845" cy="69532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1045845" cy="695325"/>
                  </a:xfrm>
                  <a:prstGeom prst="rect">
                    <a:avLst/>
                  </a:prstGeom>
                </pic:spPr>
              </pic:pic>
            </a:graphicData>
          </a:graphic>
          <wp14:sizeRelH relativeFrom="margin">
            <wp14:pctWidth>0</wp14:pctWidth>
          </wp14:sizeRelH>
          <wp14:sizeRelV relativeFrom="margin">
            <wp14:pctHeight>0</wp14:pctHeight>
          </wp14:sizeRelV>
        </wp:anchor>
      </w:drawing>
    </w:r>
  </w:p>
  <w:p w14:paraId="1ED865BB" w14:textId="6EC37DED" w:rsidR="00135EDF" w:rsidRDefault="00135EDF">
    <w:pPr>
      <w:pStyle w:val="Header"/>
    </w:pPr>
  </w:p>
  <w:p w14:paraId="5CC2DE20" w14:textId="3AD05EF2" w:rsidR="00135EDF" w:rsidRDefault="00135EDF">
    <w:pPr>
      <w:pStyle w:val="Header"/>
    </w:pPr>
  </w:p>
  <w:p w14:paraId="66D74447" w14:textId="6B6333E1" w:rsidR="00135EDF" w:rsidRDefault="00135EDF">
    <w:pPr>
      <w:pStyle w:val="Header"/>
    </w:pPr>
  </w:p>
  <w:p w14:paraId="57CA21A4" w14:textId="77777777" w:rsidR="00135EDF" w:rsidRDefault="00135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D358D"/>
    <w:multiLevelType w:val="hybridMultilevel"/>
    <w:tmpl w:val="2EAA7AF6"/>
    <w:lvl w:ilvl="0" w:tplc="C0F072D2">
      <w:start w:val="1"/>
      <w:numFmt w:val="bullet"/>
      <w:lvlText w:val=""/>
      <w:lvlJc w:val="left"/>
      <w:pPr>
        <w:tabs>
          <w:tab w:val="num" w:pos="104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64148C"/>
    <w:multiLevelType w:val="hybridMultilevel"/>
    <w:tmpl w:val="FA68F748"/>
    <w:lvl w:ilvl="0" w:tplc="0809000F">
      <w:start w:val="1"/>
      <w:numFmt w:val="decimal"/>
      <w:lvlText w:val="%1."/>
      <w:lvlJc w:val="left"/>
      <w:pPr>
        <w:tabs>
          <w:tab w:val="num" w:pos="360"/>
        </w:tabs>
        <w:ind w:left="360" w:hanging="360"/>
      </w:pPr>
    </w:lvl>
    <w:lvl w:ilvl="1" w:tplc="C0F072D2">
      <w:start w:val="1"/>
      <w:numFmt w:val="bullet"/>
      <w:lvlText w:val=""/>
      <w:lvlJc w:val="left"/>
      <w:pPr>
        <w:tabs>
          <w:tab w:val="num" w:pos="104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C0F072D2">
      <w:start w:val="1"/>
      <w:numFmt w:val="bullet"/>
      <w:lvlText w:val=""/>
      <w:lvlJc w:val="left"/>
      <w:pPr>
        <w:tabs>
          <w:tab w:val="num" w:pos="2480"/>
        </w:tabs>
        <w:ind w:left="2520" w:hanging="360"/>
      </w:pPr>
      <w:rPr>
        <w:rFonts w:ascii="Symbol" w:hAnsi="Symbol"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A842979"/>
    <w:multiLevelType w:val="hybridMultilevel"/>
    <w:tmpl w:val="810AF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E211D"/>
    <w:multiLevelType w:val="hybridMultilevel"/>
    <w:tmpl w:val="15CA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B455D"/>
    <w:multiLevelType w:val="hybridMultilevel"/>
    <w:tmpl w:val="91166D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B006BF"/>
    <w:multiLevelType w:val="hybridMultilevel"/>
    <w:tmpl w:val="E076C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83418F"/>
    <w:multiLevelType w:val="hybridMultilevel"/>
    <w:tmpl w:val="BA1A050E"/>
    <w:lvl w:ilvl="0" w:tplc="08090001">
      <w:start w:val="1"/>
      <w:numFmt w:val="bullet"/>
      <w:lvlText w:val=""/>
      <w:lvlJc w:val="left"/>
      <w:pPr>
        <w:ind w:left="621" w:hanging="360"/>
      </w:pPr>
      <w:rPr>
        <w:rFonts w:ascii="Symbol" w:hAnsi="Symbol" w:hint="default"/>
      </w:rPr>
    </w:lvl>
    <w:lvl w:ilvl="1" w:tplc="08090003" w:tentative="1">
      <w:start w:val="1"/>
      <w:numFmt w:val="bullet"/>
      <w:lvlText w:val="o"/>
      <w:lvlJc w:val="left"/>
      <w:pPr>
        <w:ind w:left="1341" w:hanging="360"/>
      </w:pPr>
      <w:rPr>
        <w:rFonts w:ascii="Courier New" w:hAnsi="Courier New" w:cs="Courier New" w:hint="default"/>
      </w:rPr>
    </w:lvl>
    <w:lvl w:ilvl="2" w:tplc="08090005" w:tentative="1">
      <w:start w:val="1"/>
      <w:numFmt w:val="bullet"/>
      <w:lvlText w:val=""/>
      <w:lvlJc w:val="left"/>
      <w:pPr>
        <w:ind w:left="2061" w:hanging="360"/>
      </w:pPr>
      <w:rPr>
        <w:rFonts w:ascii="Wingdings" w:hAnsi="Wingdings" w:hint="default"/>
      </w:rPr>
    </w:lvl>
    <w:lvl w:ilvl="3" w:tplc="08090001" w:tentative="1">
      <w:start w:val="1"/>
      <w:numFmt w:val="bullet"/>
      <w:lvlText w:val=""/>
      <w:lvlJc w:val="left"/>
      <w:pPr>
        <w:ind w:left="2781" w:hanging="360"/>
      </w:pPr>
      <w:rPr>
        <w:rFonts w:ascii="Symbol" w:hAnsi="Symbol" w:hint="default"/>
      </w:rPr>
    </w:lvl>
    <w:lvl w:ilvl="4" w:tplc="08090003" w:tentative="1">
      <w:start w:val="1"/>
      <w:numFmt w:val="bullet"/>
      <w:lvlText w:val="o"/>
      <w:lvlJc w:val="left"/>
      <w:pPr>
        <w:ind w:left="3501" w:hanging="360"/>
      </w:pPr>
      <w:rPr>
        <w:rFonts w:ascii="Courier New" w:hAnsi="Courier New" w:cs="Courier New" w:hint="default"/>
      </w:rPr>
    </w:lvl>
    <w:lvl w:ilvl="5" w:tplc="08090005" w:tentative="1">
      <w:start w:val="1"/>
      <w:numFmt w:val="bullet"/>
      <w:lvlText w:val=""/>
      <w:lvlJc w:val="left"/>
      <w:pPr>
        <w:ind w:left="4221" w:hanging="360"/>
      </w:pPr>
      <w:rPr>
        <w:rFonts w:ascii="Wingdings" w:hAnsi="Wingdings" w:hint="default"/>
      </w:rPr>
    </w:lvl>
    <w:lvl w:ilvl="6" w:tplc="08090001" w:tentative="1">
      <w:start w:val="1"/>
      <w:numFmt w:val="bullet"/>
      <w:lvlText w:val=""/>
      <w:lvlJc w:val="left"/>
      <w:pPr>
        <w:ind w:left="4941" w:hanging="360"/>
      </w:pPr>
      <w:rPr>
        <w:rFonts w:ascii="Symbol" w:hAnsi="Symbol" w:hint="default"/>
      </w:rPr>
    </w:lvl>
    <w:lvl w:ilvl="7" w:tplc="08090003" w:tentative="1">
      <w:start w:val="1"/>
      <w:numFmt w:val="bullet"/>
      <w:lvlText w:val="o"/>
      <w:lvlJc w:val="left"/>
      <w:pPr>
        <w:ind w:left="5661" w:hanging="360"/>
      </w:pPr>
      <w:rPr>
        <w:rFonts w:ascii="Courier New" w:hAnsi="Courier New" w:cs="Courier New" w:hint="default"/>
      </w:rPr>
    </w:lvl>
    <w:lvl w:ilvl="8" w:tplc="08090005" w:tentative="1">
      <w:start w:val="1"/>
      <w:numFmt w:val="bullet"/>
      <w:lvlText w:val=""/>
      <w:lvlJc w:val="left"/>
      <w:pPr>
        <w:ind w:left="6381" w:hanging="360"/>
      </w:pPr>
      <w:rPr>
        <w:rFonts w:ascii="Wingdings" w:hAnsi="Wingdings" w:hint="default"/>
      </w:rPr>
    </w:lvl>
  </w:abstractNum>
  <w:abstractNum w:abstractNumId="7" w15:restartNumberingAfterBreak="0">
    <w:nsid w:val="1B0D75A8"/>
    <w:multiLevelType w:val="hybridMultilevel"/>
    <w:tmpl w:val="F65E0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E3324"/>
    <w:multiLevelType w:val="hybridMultilevel"/>
    <w:tmpl w:val="61F21CAA"/>
    <w:lvl w:ilvl="0" w:tplc="DCFAFF60">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373FC4"/>
    <w:multiLevelType w:val="hybridMultilevel"/>
    <w:tmpl w:val="1AF8F4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C776CD"/>
    <w:multiLevelType w:val="hybridMultilevel"/>
    <w:tmpl w:val="5DECA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9D316E"/>
    <w:multiLevelType w:val="hybridMultilevel"/>
    <w:tmpl w:val="95763736"/>
    <w:lvl w:ilvl="0" w:tplc="C0F072D2">
      <w:start w:val="1"/>
      <w:numFmt w:val="bullet"/>
      <w:lvlText w:val=""/>
      <w:lvlJc w:val="left"/>
      <w:pPr>
        <w:tabs>
          <w:tab w:val="num" w:pos="104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8845E84"/>
    <w:multiLevelType w:val="hybridMultilevel"/>
    <w:tmpl w:val="105873D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BE217DA"/>
    <w:multiLevelType w:val="hybridMultilevel"/>
    <w:tmpl w:val="EECCC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70453"/>
    <w:multiLevelType w:val="hybridMultilevel"/>
    <w:tmpl w:val="428A3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FD5E19"/>
    <w:multiLevelType w:val="hybridMultilevel"/>
    <w:tmpl w:val="94FE6954"/>
    <w:lvl w:ilvl="0" w:tplc="C0F072D2">
      <w:start w:val="1"/>
      <w:numFmt w:val="bullet"/>
      <w:lvlText w:val=""/>
      <w:lvlJc w:val="left"/>
      <w:pPr>
        <w:tabs>
          <w:tab w:val="num" w:pos="104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9E92BB9"/>
    <w:multiLevelType w:val="hybridMultilevel"/>
    <w:tmpl w:val="443E4E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ACB1AFF"/>
    <w:multiLevelType w:val="hybridMultilevel"/>
    <w:tmpl w:val="4BF09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F11381"/>
    <w:multiLevelType w:val="hybridMultilevel"/>
    <w:tmpl w:val="D8DC17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3548A9"/>
    <w:multiLevelType w:val="hybridMultilevel"/>
    <w:tmpl w:val="61241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9414BB"/>
    <w:multiLevelType w:val="hybridMultilevel"/>
    <w:tmpl w:val="1AC2FCB0"/>
    <w:lvl w:ilvl="0" w:tplc="DCFAFF60">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BE2002"/>
    <w:multiLevelType w:val="hybridMultilevel"/>
    <w:tmpl w:val="2CCE3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9A15EE"/>
    <w:multiLevelType w:val="hybridMultilevel"/>
    <w:tmpl w:val="DA8E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261731"/>
    <w:multiLevelType w:val="multilevel"/>
    <w:tmpl w:val="E1C28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D705D6"/>
    <w:multiLevelType w:val="hybridMultilevel"/>
    <w:tmpl w:val="12B60C7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54254434"/>
    <w:multiLevelType w:val="hybridMultilevel"/>
    <w:tmpl w:val="93523A7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A0C4ED0"/>
    <w:multiLevelType w:val="hybridMultilevel"/>
    <w:tmpl w:val="6A9C5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4F4FDA"/>
    <w:multiLevelType w:val="hybridMultilevel"/>
    <w:tmpl w:val="4E8E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2242D9"/>
    <w:multiLevelType w:val="hybridMultilevel"/>
    <w:tmpl w:val="A56A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305518"/>
    <w:multiLevelType w:val="hybridMultilevel"/>
    <w:tmpl w:val="B0E6E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AF2448"/>
    <w:multiLevelType w:val="hybridMultilevel"/>
    <w:tmpl w:val="3F50636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8B472F9"/>
    <w:multiLevelType w:val="hybridMultilevel"/>
    <w:tmpl w:val="FA588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DE1E3C"/>
    <w:multiLevelType w:val="hybridMultilevel"/>
    <w:tmpl w:val="55D6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10094E"/>
    <w:multiLevelType w:val="hybridMultilevel"/>
    <w:tmpl w:val="5E623466"/>
    <w:lvl w:ilvl="0" w:tplc="DCFAFF60">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3273F1"/>
    <w:multiLevelType w:val="hybridMultilevel"/>
    <w:tmpl w:val="4B624028"/>
    <w:lvl w:ilvl="0" w:tplc="DCFAFF60">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1C79F6"/>
    <w:multiLevelType w:val="hybridMultilevel"/>
    <w:tmpl w:val="5E3A4A6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5663AD"/>
    <w:multiLevelType w:val="hybridMultilevel"/>
    <w:tmpl w:val="585E8838"/>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B92583"/>
    <w:multiLevelType w:val="hybridMultilevel"/>
    <w:tmpl w:val="B0E6014C"/>
    <w:lvl w:ilvl="0" w:tplc="7D187EC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20"/>
  </w:num>
  <w:num w:numId="3">
    <w:abstractNumId w:val="8"/>
  </w:num>
  <w:num w:numId="4">
    <w:abstractNumId w:val="33"/>
  </w:num>
  <w:num w:numId="5">
    <w:abstractNumId w:val="26"/>
  </w:num>
  <w:num w:numId="6">
    <w:abstractNumId w:val="36"/>
  </w:num>
  <w:num w:numId="7">
    <w:abstractNumId w:val="12"/>
  </w:num>
  <w:num w:numId="8">
    <w:abstractNumId w:val="16"/>
  </w:num>
  <w:num w:numId="9">
    <w:abstractNumId w:val="35"/>
  </w:num>
  <w:num w:numId="10">
    <w:abstractNumId w:val="4"/>
  </w:num>
  <w:num w:numId="11">
    <w:abstractNumId w:val="30"/>
  </w:num>
  <w:num w:numId="12">
    <w:abstractNumId w:val="25"/>
  </w:num>
  <w:num w:numId="13">
    <w:abstractNumId w:val="24"/>
  </w:num>
  <w:num w:numId="14">
    <w:abstractNumId w:val="37"/>
  </w:num>
  <w:num w:numId="15">
    <w:abstractNumId w:val="23"/>
  </w:num>
  <w:num w:numId="16">
    <w:abstractNumId w:val="17"/>
  </w:num>
  <w:num w:numId="17">
    <w:abstractNumId w:val="28"/>
  </w:num>
  <w:num w:numId="18">
    <w:abstractNumId w:val="29"/>
  </w:num>
  <w:num w:numId="19">
    <w:abstractNumId w:val="27"/>
  </w:num>
  <w:num w:numId="20">
    <w:abstractNumId w:val="1"/>
  </w:num>
  <w:num w:numId="21">
    <w:abstractNumId w:val="11"/>
  </w:num>
  <w:num w:numId="22">
    <w:abstractNumId w:val="15"/>
  </w:num>
  <w:num w:numId="23">
    <w:abstractNumId w:val="0"/>
  </w:num>
  <w:num w:numId="24">
    <w:abstractNumId w:val="9"/>
  </w:num>
  <w:num w:numId="25">
    <w:abstractNumId w:val="32"/>
  </w:num>
  <w:num w:numId="26">
    <w:abstractNumId w:val="13"/>
  </w:num>
  <w:num w:numId="27">
    <w:abstractNumId w:val="6"/>
  </w:num>
  <w:num w:numId="28">
    <w:abstractNumId w:val="22"/>
  </w:num>
  <w:num w:numId="29">
    <w:abstractNumId w:val="18"/>
  </w:num>
  <w:num w:numId="30">
    <w:abstractNumId w:val="2"/>
  </w:num>
  <w:num w:numId="31">
    <w:abstractNumId w:val="7"/>
  </w:num>
  <w:num w:numId="32">
    <w:abstractNumId w:val="21"/>
  </w:num>
  <w:num w:numId="33">
    <w:abstractNumId w:val="3"/>
  </w:num>
  <w:num w:numId="34">
    <w:abstractNumId w:val="31"/>
  </w:num>
  <w:num w:numId="35">
    <w:abstractNumId w:val="10"/>
  </w:num>
  <w:num w:numId="36">
    <w:abstractNumId w:val="19"/>
  </w:num>
  <w:num w:numId="37">
    <w:abstractNumId w:val="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702"/>
    <w:rsid w:val="000169D6"/>
    <w:rsid w:val="00042D07"/>
    <w:rsid w:val="00050490"/>
    <w:rsid w:val="00061699"/>
    <w:rsid w:val="000A357D"/>
    <w:rsid w:val="000B10DF"/>
    <w:rsid w:val="000C07CD"/>
    <w:rsid w:val="000C6663"/>
    <w:rsid w:val="00110702"/>
    <w:rsid w:val="00112FEE"/>
    <w:rsid w:val="00135EDF"/>
    <w:rsid w:val="00164D79"/>
    <w:rsid w:val="00191C2A"/>
    <w:rsid w:val="001E0434"/>
    <w:rsid w:val="002002D8"/>
    <w:rsid w:val="00206666"/>
    <w:rsid w:val="00266897"/>
    <w:rsid w:val="0027646D"/>
    <w:rsid w:val="002A7DF8"/>
    <w:rsid w:val="002B187C"/>
    <w:rsid w:val="002F0340"/>
    <w:rsid w:val="0032172A"/>
    <w:rsid w:val="0032232B"/>
    <w:rsid w:val="0036583E"/>
    <w:rsid w:val="00372D46"/>
    <w:rsid w:val="003A160D"/>
    <w:rsid w:val="003B1049"/>
    <w:rsid w:val="003D07B1"/>
    <w:rsid w:val="00457B4F"/>
    <w:rsid w:val="004A1AAA"/>
    <w:rsid w:val="004D427B"/>
    <w:rsid w:val="004E206B"/>
    <w:rsid w:val="004F5154"/>
    <w:rsid w:val="0052232F"/>
    <w:rsid w:val="0054789A"/>
    <w:rsid w:val="00550EE3"/>
    <w:rsid w:val="00551912"/>
    <w:rsid w:val="00563E67"/>
    <w:rsid w:val="00577063"/>
    <w:rsid w:val="005832D6"/>
    <w:rsid w:val="005B435D"/>
    <w:rsid w:val="005E4620"/>
    <w:rsid w:val="006026F7"/>
    <w:rsid w:val="00612DF6"/>
    <w:rsid w:val="00613123"/>
    <w:rsid w:val="0062765B"/>
    <w:rsid w:val="006370E6"/>
    <w:rsid w:val="0069023B"/>
    <w:rsid w:val="006B4B93"/>
    <w:rsid w:val="00712499"/>
    <w:rsid w:val="00723F0F"/>
    <w:rsid w:val="00745770"/>
    <w:rsid w:val="0076784A"/>
    <w:rsid w:val="007A1432"/>
    <w:rsid w:val="007F1E33"/>
    <w:rsid w:val="00834527"/>
    <w:rsid w:val="008407A5"/>
    <w:rsid w:val="0084376F"/>
    <w:rsid w:val="00894990"/>
    <w:rsid w:val="008C101E"/>
    <w:rsid w:val="008D7B7D"/>
    <w:rsid w:val="00950091"/>
    <w:rsid w:val="00956E88"/>
    <w:rsid w:val="009B25B9"/>
    <w:rsid w:val="009B6548"/>
    <w:rsid w:val="009E0841"/>
    <w:rsid w:val="00A1742B"/>
    <w:rsid w:val="00A34C6C"/>
    <w:rsid w:val="00A61B9F"/>
    <w:rsid w:val="00A76C44"/>
    <w:rsid w:val="00AB23FE"/>
    <w:rsid w:val="00AD0238"/>
    <w:rsid w:val="00B00141"/>
    <w:rsid w:val="00B10788"/>
    <w:rsid w:val="00B40DD1"/>
    <w:rsid w:val="00B40F09"/>
    <w:rsid w:val="00B820F2"/>
    <w:rsid w:val="00B870CE"/>
    <w:rsid w:val="00BA3F5F"/>
    <w:rsid w:val="00BC1978"/>
    <w:rsid w:val="00BE7D63"/>
    <w:rsid w:val="00C24178"/>
    <w:rsid w:val="00C54A2F"/>
    <w:rsid w:val="00C62256"/>
    <w:rsid w:val="00C73EF8"/>
    <w:rsid w:val="00C77B8C"/>
    <w:rsid w:val="00CA74D0"/>
    <w:rsid w:val="00CB21C0"/>
    <w:rsid w:val="00CB499E"/>
    <w:rsid w:val="00CF42DC"/>
    <w:rsid w:val="00CF72C5"/>
    <w:rsid w:val="00D123D8"/>
    <w:rsid w:val="00D12F6B"/>
    <w:rsid w:val="00D244EF"/>
    <w:rsid w:val="00D4284F"/>
    <w:rsid w:val="00D557DC"/>
    <w:rsid w:val="00D62F96"/>
    <w:rsid w:val="00D704A2"/>
    <w:rsid w:val="00D74994"/>
    <w:rsid w:val="00DA6ABD"/>
    <w:rsid w:val="00DB240A"/>
    <w:rsid w:val="00DC6100"/>
    <w:rsid w:val="00DE2E29"/>
    <w:rsid w:val="00E05454"/>
    <w:rsid w:val="00E16566"/>
    <w:rsid w:val="00E301FE"/>
    <w:rsid w:val="00E345CA"/>
    <w:rsid w:val="00E62BCC"/>
    <w:rsid w:val="00EB1638"/>
    <w:rsid w:val="00EC2050"/>
    <w:rsid w:val="00ED11AD"/>
    <w:rsid w:val="00ED3E58"/>
    <w:rsid w:val="00ED510E"/>
    <w:rsid w:val="00EE4D20"/>
    <w:rsid w:val="00F0710B"/>
    <w:rsid w:val="00F121DD"/>
    <w:rsid w:val="00F45571"/>
    <w:rsid w:val="00F672E1"/>
    <w:rsid w:val="00F85104"/>
    <w:rsid w:val="00FA18C6"/>
    <w:rsid w:val="00FA5A39"/>
    <w:rsid w:val="00FC2B71"/>
    <w:rsid w:val="00FD5ECD"/>
    <w:rsid w:val="00FD6496"/>
    <w:rsid w:val="00FD673E"/>
    <w:rsid w:val="00FF6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F43FB1"/>
  <w15:chartTrackingRefBased/>
  <w15:docId w15:val="{6A031586-575B-49CF-BA0C-C1D54935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F42D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unhideWhenUsed/>
    <w:qFormat/>
    <w:rsid w:val="00CF42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784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6784A"/>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F42DC"/>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CF42DC"/>
    <w:rPr>
      <w:b/>
      <w:bCs/>
    </w:rPr>
  </w:style>
  <w:style w:type="character" w:customStyle="1" w:styleId="Heading4Char">
    <w:name w:val="Heading 4 Char"/>
    <w:basedOn w:val="DefaultParagraphFont"/>
    <w:link w:val="Heading4"/>
    <w:uiPriority w:val="9"/>
    <w:rsid w:val="00CF42DC"/>
    <w:rPr>
      <w:rFonts w:asciiTheme="majorHAnsi" w:eastAsiaTheme="majorEastAsia" w:hAnsiTheme="majorHAnsi" w:cstheme="majorBidi"/>
      <w:i/>
      <w:iCs/>
      <w:color w:val="2E74B5" w:themeColor="accent1" w:themeShade="BF"/>
    </w:rPr>
  </w:style>
  <w:style w:type="character" w:customStyle="1" w:styleId="pb-header-content">
    <w:name w:val="pb-header-content"/>
    <w:basedOn w:val="DefaultParagraphFont"/>
    <w:rsid w:val="00CF42DC"/>
  </w:style>
  <w:style w:type="character" w:styleId="Hyperlink">
    <w:name w:val="Hyperlink"/>
    <w:basedOn w:val="DefaultParagraphFont"/>
    <w:uiPriority w:val="99"/>
    <w:unhideWhenUsed/>
    <w:rsid w:val="00DA6ABD"/>
    <w:rPr>
      <w:color w:val="0563C1" w:themeColor="hyperlink"/>
      <w:u w:val="single"/>
    </w:rPr>
  </w:style>
  <w:style w:type="paragraph" w:styleId="NoSpacing">
    <w:name w:val="No Spacing"/>
    <w:uiPriority w:val="1"/>
    <w:qFormat/>
    <w:rsid w:val="00DA6ABD"/>
    <w:pPr>
      <w:spacing w:after="0" w:line="240" w:lineRule="auto"/>
    </w:pPr>
    <w:rPr>
      <w:rFonts w:ascii="Tahoma" w:hAnsi="Tahoma"/>
      <w:sz w:val="20"/>
      <w:lang w:val="en-US"/>
    </w:rPr>
  </w:style>
  <w:style w:type="table" w:styleId="TableGrid">
    <w:name w:val="Table Grid"/>
    <w:basedOn w:val="TableNormal"/>
    <w:uiPriority w:val="39"/>
    <w:rsid w:val="00D62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23F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121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DD"/>
    <w:rPr>
      <w:rFonts w:ascii="Segoe UI" w:hAnsi="Segoe UI" w:cs="Segoe UI"/>
      <w:sz w:val="18"/>
      <w:szCs w:val="18"/>
    </w:rPr>
  </w:style>
  <w:style w:type="character" w:customStyle="1" w:styleId="UnresolvedMention1">
    <w:name w:val="Unresolved Mention1"/>
    <w:basedOn w:val="DefaultParagraphFont"/>
    <w:uiPriority w:val="99"/>
    <w:semiHidden/>
    <w:unhideWhenUsed/>
    <w:rsid w:val="00613123"/>
    <w:rPr>
      <w:color w:val="605E5C"/>
      <w:shd w:val="clear" w:color="auto" w:fill="E1DFDD"/>
    </w:rPr>
  </w:style>
  <w:style w:type="paragraph" w:styleId="Header">
    <w:name w:val="header"/>
    <w:basedOn w:val="Normal"/>
    <w:link w:val="HeaderChar"/>
    <w:uiPriority w:val="99"/>
    <w:unhideWhenUsed/>
    <w:rsid w:val="00613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123"/>
  </w:style>
  <w:style w:type="paragraph" w:styleId="Footer">
    <w:name w:val="footer"/>
    <w:basedOn w:val="Normal"/>
    <w:link w:val="FooterChar"/>
    <w:uiPriority w:val="99"/>
    <w:unhideWhenUsed/>
    <w:rsid w:val="00613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123"/>
  </w:style>
  <w:style w:type="paragraph" w:styleId="Title">
    <w:name w:val="Title"/>
    <w:basedOn w:val="Normal"/>
    <w:link w:val="TitleChar"/>
    <w:qFormat/>
    <w:rsid w:val="00613123"/>
    <w:pPr>
      <w:widowControl w:val="0"/>
      <w:tabs>
        <w:tab w:val="left" w:pos="2400"/>
        <w:tab w:val="left" w:pos="3360"/>
        <w:tab w:val="left" w:pos="7440"/>
        <w:tab w:val="right" w:pos="9120"/>
      </w:tabs>
      <w:spacing w:after="0" w:line="240" w:lineRule="auto"/>
      <w:jc w:val="center"/>
    </w:pPr>
    <w:rPr>
      <w:rFonts w:ascii="Times New Roman" w:eastAsia="Times New Roman" w:hAnsi="Times New Roman" w:cs="Times New Roman"/>
      <w:b/>
      <w:bCs/>
      <w:snapToGrid w:val="0"/>
      <w:sz w:val="24"/>
      <w:szCs w:val="24"/>
      <w:u w:val="single"/>
    </w:rPr>
  </w:style>
  <w:style w:type="character" w:customStyle="1" w:styleId="TitleChar">
    <w:name w:val="Title Char"/>
    <w:basedOn w:val="DefaultParagraphFont"/>
    <w:link w:val="Title"/>
    <w:rsid w:val="00613123"/>
    <w:rPr>
      <w:rFonts w:ascii="Times New Roman" w:eastAsia="Times New Roman" w:hAnsi="Times New Roman" w:cs="Times New Roman"/>
      <w:b/>
      <w:bCs/>
      <w:snapToGrid w:val="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23621">
      <w:bodyDiv w:val="1"/>
      <w:marLeft w:val="0"/>
      <w:marRight w:val="0"/>
      <w:marTop w:val="0"/>
      <w:marBottom w:val="0"/>
      <w:divBdr>
        <w:top w:val="none" w:sz="0" w:space="0" w:color="auto"/>
        <w:left w:val="none" w:sz="0" w:space="0" w:color="auto"/>
        <w:bottom w:val="none" w:sz="0" w:space="0" w:color="auto"/>
        <w:right w:val="none" w:sz="0" w:space="0" w:color="auto"/>
      </w:divBdr>
    </w:div>
    <w:div w:id="696583266">
      <w:bodyDiv w:val="1"/>
      <w:marLeft w:val="0"/>
      <w:marRight w:val="0"/>
      <w:marTop w:val="0"/>
      <w:marBottom w:val="0"/>
      <w:divBdr>
        <w:top w:val="none" w:sz="0" w:space="0" w:color="auto"/>
        <w:left w:val="none" w:sz="0" w:space="0" w:color="auto"/>
        <w:bottom w:val="none" w:sz="0" w:space="0" w:color="auto"/>
        <w:right w:val="none" w:sz="0" w:space="0" w:color="auto"/>
      </w:divBdr>
    </w:div>
    <w:div w:id="901985400">
      <w:bodyDiv w:val="1"/>
      <w:marLeft w:val="0"/>
      <w:marRight w:val="0"/>
      <w:marTop w:val="0"/>
      <w:marBottom w:val="0"/>
      <w:divBdr>
        <w:top w:val="none" w:sz="0" w:space="0" w:color="auto"/>
        <w:left w:val="none" w:sz="0" w:space="0" w:color="auto"/>
        <w:bottom w:val="none" w:sz="0" w:space="0" w:color="auto"/>
        <w:right w:val="none" w:sz="0" w:space="0" w:color="auto"/>
      </w:divBdr>
      <w:divsChild>
        <w:div w:id="2129816821">
          <w:marLeft w:val="0"/>
          <w:marRight w:val="0"/>
          <w:marTop w:val="0"/>
          <w:marBottom w:val="0"/>
          <w:divBdr>
            <w:top w:val="none" w:sz="0" w:space="0" w:color="auto"/>
            <w:left w:val="none" w:sz="0" w:space="0" w:color="auto"/>
            <w:bottom w:val="none" w:sz="0" w:space="0" w:color="auto"/>
            <w:right w:val="none" w:sz="0" w:space="0" w:color="auto"/>
          </w:divBdr>
          <w:divsChild>
            <w:div w:id="43605979">
              <w:marLeft w:val="0"/>
              <w:marRight w:val="0"/>
              <w:marTop w:val="0"/>
              <w:marBottom w:val="0"/>
              <w:divBdr>
                <w:top w:val="none" w:sz="0" w:space="0" w:color="auto"/>
                <w:left w:val="none" w:sz="0" w:space="0" w:color="auto"/>
                <w:bottom w:val="none" w:sz="0" w:space="0" w:color="auto"/>
                <w:right w:val="none" w:sz="0" w:space="0" w:color="auto"/>
              </w:divBdr>
            </w:div>
          </w:divsChild>
        </w:div>
        <w:div w:id="1155804978">
          <w:marLeft w:val="0"/>
          <w:marRight w:val="0"/>
          <w:marTop w:val="0"/>
          <w:marBottom w:val="0"/>
          <w:divBdr>
            <w:top w:val="none" w:sz="0" w:space="0" w:color="auto"/>
            <w:left w:val="none" w:sz="0" w:space="0" w:color="auto"/>
            <w:bottom w:val="none" w:sz="0" w:space="0" w:color="auto"/>
            <w:right w:val="none" w:sz="0" w:space="0" w:color="auto"/>
          </w:divBdr>
          <w:divsChild>
            <w:div w:id="1656952788">
              <w:marLeft w:val="0"/>
              <w:marRight w:val="0"/>
              <w:marTop w:val="0"/>
              <w:marBottom w:val="0"/>
              <w:divBdr>
                <w:top w:val="none" w:sz="0" w:space="0" w:color="auto"/>
                <w:left w:val="none" w:sz="0" w:space="0" w:color="auto"/>
                <w:bottom w:val="none" w:sz="0" w:space="0" w:color="auto"/>
                <w:right w:val="none" w:sz="0" w:space="0" w:color="auto"/>
              </w:divBdr>
              <w:divsChild>
                <w:div w:id="545407340">
                  <w:marLeft w:val="0"/>
                  <w:marRight w:val="0"/>
                  <w:marTop w:val="0"/>
                  <w:marBottom w:val="0"/>
                  <w:divBdr>
                    <w:top w:val="none" w:sz="0" w:space="0" w:color="auto"/>
                    <w:left w:val="none" w:sz="0" w:space="0" w:color="auto"/>
                    <w:bottom w:val="none" w:sz="0" w:space="0" w:color="auto"/>
                    <w:right w:val="none" w:sz="0" w:space="0" w:color="auto"/>
                  </w:divBdr>
                  <w:divsChild>
                    <w:div w:id="529270832">
                      <w:marLeft w:val="0"/>
                      <w:marRight w:val="0"/>
                      <w:marTop w:val="0"/>
                      <w:marBottom w:val="0"/>
                      <w:divBdr>
                        <w:top w:val="none" w:sz="0" w:space="0" w:color="auto"/>
                        <w:left w:val="none" w:sz="0" w:space="0" w:color="auto"/>
                        <w:bottom w:val="none" w:sz="0" w:space="0" w:color="auto"/>
                        <w:right w:val="none" w:sz="0" w:space="0" w:color="auto"/>
                      </w:divBdr>
                    </w:div>
                  </w:divsChild>
                </w:div>
                <w:div w:id="453408869">
                  <w:marLeft w:val="0"/>
                  <w:marRight w:val="0"/>
                  <w:marTop w:val="0"/>
                  <w:marBottom w:val="0"/>
                  <w:divBdr>
                    <w:top w:val="none" w:sz="0" w:space="0" w:color="auto"/>
                    <w:left w:val="none" w:sz="0" w:space="0" w:color="auto"/>
                    <w:bottom w:val="none" w:sz="0" w:space="0" w:color="auto"/>
                    <w:right w:val="none" w:sz="0" w:space="0" w:color="auto"/>
                  </w:divBdr>
                  <w:divsChild>
                    <w:div w:id="154135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84093">
              <w:marLeft w:val="0"/>
              <w:marRight w:val="0"/>
              <w:marTop w:val="0"/>
              <w:marBottom w:val="0"/>
              <w:divBdr>
                <w:top w:val="none" w:sz="0" w:space="0" w:color="auto"/>
                <w:left w:val="none" w:sz="0" w:space="0" w:color="auto"/>
                <w:bottom w:val="none" w:sz="0" w:space="0" w:color="auto"/>
                <w:right w:val="none" w:sz="0" w:space="0" w:color="auto"/>
              </w:divBdr>
              <w:divsChild>
                <w:div w:id="770245830">
                  <w:marLeft w:val="0"/>
                  <w:marRight w:val="0"/>
                  <w:marTop w:val="0"/>
                  <w:marBottom w:val="0"/>
                  <w:divBdr>
                    <w:top w:val="none" w:sz="0" w:space="0" w:color="auto"/>
                    <w:left w:val="none" w:sz="0" w:space="0" w:color="auto"/>
                    <w:bottom w:val="none" w:sz="0" w:space="0" w:color="auto"/>
                    <w:right w:val="none" w:sz="0" w:space="0" w:color="auto"/>
                  </w:divBdr>
                  <w:divsChild>
                    <w:div w:id="578252315">
                      <w:marLeft w:val="0"/>
                      <w:marRight w:val="0"/>
                      <w:marTop w:val="0"/>
                      <w:marBottom w:val="0"/>
                      <w:divBdr>
                        <w:top w:val="none" w:sz="0" w:space="0" w:color="auto"/>
                        <w:left w:val="none" w:sz="0" w:space="0" w:color="auto"/>
                        <w:bottom w:val="none" w:sz="0" w:space="0" w:color="auto"/>
                        <w:right w:val="none" w:sz="0" w:space="0" w:color="auto"/>
                      </w:divBdr>
                    </w:div>
                  </w:divsChild>
                </w:div>
                <w:div w:id="1844398420">
                  <w:marLeft w:val="0"/>
                  <w:marRight w:val="0"/>
                  <w:marTop w:val="0"/>
                  <w:marBottom w:val="0"/>
                  <w:divBdr>
                    <w:top w:val="none" w:sz="0" w:space="0" w:color="auto"/>
                    <w:left w:val="none" w:sz="0" w:space="0" w:color="auto"/>
                    <w:bottom w:val="none" w:sz="0" w:space="0" w:color="auto"/>
                    <w:right w:val="none" w:sz="0" w:space="0" w:color="auto"/>
                  </w:divBdr>
                  <w:divsChild>
                    <w:div w:id="8640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0885">
              <w:marLeft w:val="0"/>
              <w:marRight w:val="0"/>
              <w:marTop w:val="0"/>
              <w:marBottom w:val="0"/>
              <w:divBdr>
                <w:top w:val="none" w:sz="0" w:space="0" w:color="auto"/>
                <w:left w:val="none" w:sz="0" w:space="0" w:color="auto"/>
                <w:bottom w:val="none" w:sz="0" w:space="0" w:color="auto"/>
                <w:right w:val="none" w:sz="0" w:space="0" w:color="auto"/>
              </w:divBdr>
              <w:divsChild>
                <w:div w:id="1988702206">
                  <w:marLeft w:val="0"/>
                  <w:marRight w:val="0"/>
                  <w:marTop w:val="0"/>
                  <w:marBottom w:val="0"/>
                  <w:divBdr>
                    <w:top w:val="none" w:sz="0" w:space="0" w:color="auto"/>
                    <w:left w:val="none" w:sz="0" w:space="0" w:color="auto"/>
                    <w:bottom w:val="none" w:sz="0" w:space="0" w:color="auto"/>
                    <w:right w:val="none" w:sz="0" w:space="0" w:color="auto"/>
                  </w:divBdr>
                  <w:divsChild>
                    <w:div w:id="1350838435">
                      <w:marLeft w:val="0"/>
                      <w:marRight w:val="0"/>
                      <w:marTop w:val="0"/>
                      <w:marBottom w:val="0"/>
                      <w:divBdr>
                        <w:top w:val="none" w:sz="0" w:space="0" w:color="auto"/>
                        <w:left w:val="none" w:sz="0" w:space="0" w:color="auto"/>
                        <w:bottom w:val="none" w:sz="0" w:space="0" w:color="auto"/>
                        <w:right w:val="none" w:sz="0" w:space="0" w:color="auto"/>
                      </w:divBdr>
                    </w:div>
                  </w:divsChild>
                </w:div>
                <w:div w:id="1548253558">
                  <w:marLeft w:val="0"/>
                  <w:marRight w:val="0"/>
                  <w:marTop w:val="0"/>
                  <w:marBottom w:val="0"/>
                  <w:divBdr>
                    <w:top w:val="none" w:sz="0" w:space="0" w:color="auto"/>
                    <w:left w:val="none" w:sz="0" w:space="0" w:color="auto"/>
                    <w:bottom w:val="none" w:sz="0" w:space="0" w:color="auto"/>
                    <w:right w:val="none" w:sz="0" w:space="0" w:color="auto"/>
                  </w:divBdr>
                  <w:divsChild>
                    <w:div w:id="11238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96967">
      <w:bodyDiv w:val="1"/>
      <w:marLeft w:val="0"/>
      <w:marRight w:val="0"/>
      <w:marTop w:val="0"/>
      <w:marBottom w:val="0"/>
      <w:divBdr>
        <w:top w:val="none" w:sz="0" w:space="0" w:color="auto"/>
        <w:left w:val="none" w:sz="0" w:space="0" w:color="auto"/>
        <w:bottom w:val="none" w:sz="0" w:space="0" w:color="auto"/>
        <w:right w:val="none" w:sz="0" w:space="0" w:color="auto"/>
      </w:divBdr>
    </w:div>
    <w:div w:id="16453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8b42ff-7760-4b69-a4c0-24d8f1be06ed" xsi:nil="true"/>
    <lcf76f155ced4ddcb4097134ff3c332f xmlns="edd961ca-ea76-4c60-b772-9ffcc5622c1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3B23F6C121C04EB6FEBA326E8EE2DB" ma:contentTypeVersion="15" ma:contentTypeDescription="Create a new document." ma:contentTypeScope="" ma:versionID="337fdb8893f2bcd250a321f85509928d">
  <xsd:schema xmlns:xsd="http://www.w3.org/2001/XMLSchema" xmlns:xs="http://www.w3.org/2001/XMLSchema" xmlns:p="http://schemas.microsoft.com/office/2006/metadata/properties" xmlns:ns2="edd961ca-ea76-4c60-b772-9ffcc5622c14" xmlns:ns3="358b42ff-7760-4b69-a4c0-24d8f1be06ed" targetNamespace="http://schemas.microsoft.com/office/2006/metadata/properties" ma:root="true" ma:fieldsID="6773e11f3ecf6022990aaf858a8e22f8" ns2:_="" ns3:_="">
    <xsd:import namespace="edd961ca-ea76-4c60-b772-9ffcc5622c14"/>
    <xsd:import namespace="358b42ff-7760-4b69-a4c0-24d8f1be0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961ca-ea76-4c60-b772-9ffcc5622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221411-d8dc-41aa-b768-23672bdfe3f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b42ff-7760-4b69-a4c0-24d8f1be06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9de01b-d383-4bae-9797-7c9d09db006c}" ma:internalName="TaxCatchAll" ma:showField="CatchAllData" ma:web="358b42ff-7760-4b69-a4c0-24d8f1be0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7A23EF-A3DA-4D24-A1D8-4B6EDF39EF0B}">
  <ds:schemaRef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dcmitype/"/>
    <ds:schemaRef ds:uri="358b42ff-7760-4b69-a4c0-24d8f1be06ed"/>
    <ds:schemaRef ds:uri="edd961ca-ea76-4c60-b772-9ffcc5622c14"/>
    <ds:schemaRef ds:uri="http://www.w3.org/XML/1998/namespace"/>
  </ds:schemaRefs>
</ds:datastoreItem>
</file>

<file path=customXml/itemProps2.xml><?xml version="1.0" encoding="utf-8"?>
<ds:datastoreItem xmlns:ds="http://schemas.openxmlformats.org/officeDocument/2006/customXml" ds:itemID="{3035D63C-826A-4758-96D0-C9DD83075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961ca-ea76-4c60-b772-9ffcc5622c14"/>
    <ds:schemaRef ds:uri="358b42ff-7760-4b69-a4c0-24d8f1be0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BE63D0-A8A4-418E-8EAC-6C5A4CC421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519</Words>
  <Characters>2962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Haylock</dc:creator>
  <cp:keywords/>
  <dc:description/>
  <cp:lastModifiedBy>Simcox, Karen</cp:lastModifiedBy>
  <cp:revision>2</cp:revision>
  <cp:lastPrinted>2025-03-24T08:53:00Z</cp:lastPrinted>
  <dcterms:created xsi:type="dcterms:W3CDTF">2025-03-24T08:54:00Z</dcterms:created>
  <dcterms:modified xsi:type="dcterms:W3CDTF">2025-03-24T08:54:00Z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0x010100FA3B23F6C121C04EB6FEBA326E8EE2DB</vt:lpwstr>
  </property>
  <property fmtid="{D5CDD505-2E9C-101B-9397-08002B2CF9AE}" pid="3" name="Order">
    <vt:r8>6092600</vt:r8>
  </property>
  <property fmtid="{D5CDD505-2E9C-101B-9397-08002B2CF9AE}" pid="4" name="MediaServiceImageTags">
    <vt:lpwstr/>
  </property>
</Properties>
</file>